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jc w:val="center"/>
        <w:tblLayout w:type="fixed"/>
        <w:tblLook w:val="0000" w:firstRow="0" w:lastRow="0" w:firstColumn="0" w:lastColumn="0" w:noHBand="0" w:noVBand="0"/>
      </w:tblPr>
      <w:tblGrid>
        <w:gridCol w:w="3888"/>
        <w:gridCol w:w="5815"/>
      </w:tblGrid>
      <w:tr w:rsidR="00847196" w:rsidTr="00464165">
        <w:trPr>
          <w:jc w:val="center"/>
        </w:trPr>
        <w:tc>
          <w:tcPr>
            <w:tcW w:w="3888" w:type="dxa"/>
          </w:tcPr>
          <w:p w:rsidR="00847196" w:rsidRDefault="00847196" w:rsidP="00464165">
            <w:pPr>
              <w:pStyle w:val="Normal1"/>
              <w:jc w:val="center"/>
              <w:rPr>
                <w:color w:val="000000"/>
              </w:rPr>
            </w:pPr>
            <w:r>
              <w:rPr>
                <w:color w:val="000000"/>
              </w:rPr>
              <w:t>UBND HUYỆN TÂN HÔNG</w:t>
            </w:r>
          </w:p>
        </w:tc>
        <w:tc>
          <w:tcPr>
            <w:tcW w:w="5815" w:type="dxa"/>
          </w:tcPr>
          <w:p w:rsidR="00847196" w:rsidRDefault="00847196" w:rsidP="00464165">
            <w:pPr>
              <w:pStyle w:val="Normal1"/>
              <w:jc w:val="center"/>
              <w:rPr>
                <w:color w:val="000000"/>
              </w:rPr>
            </w:pPr>
            <w:r>
              <w:rPr>
                <w:b/>
                <w:color w:val="000000"/>
              </w:rPr>
              <w:t>CỘNG HOÀ XÃ HỘI CHỦ NGHĨA VIỆT NAM</w:t>
            </w:r>
          </w:p>
        </w:tc>
      </w:tr>
      <w:tr w:rsidR="00847196" w:rsidTr="00464165">
        <w:trPr>
          <w:trHeight w:val="604"/>
          <w:jc w:val="center"/>
        </w:trPr>
        <w:tc>
          <w:tcPr>
            <w:tcW w:w="3888" w:type="dxa"/>
          </w:tcPr>
          <w:p w:rsidR="00847196" w:rsidRDefault="00847196" w:rsidP="00464165">
            <w:pPr>
              <w:pStyle w:val="Normal1"/>
              <w:jc w:val="center"/>
              <w:rPr>
                <w:color w:val="000000"/>
              </w:rPr>
            </w:pPr>
            <w:r>
              <w:rPr>
                <w:b/>
                <w:noProof/>
                <w:color w:val="000000"/>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267335</wp:posOffset>
                      </wp:positionV>
                      <wp:extent cx="800100" cy="0"/>
                      <wp:effectExtent l="1333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2DB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1.05pt" to="118.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"/>
                  </w:pict>
                </mc:Fallback>
              </mc:AlternateContent>
            </w:r>
            <w:r>
              <w:rPr>
                <w:b/>
                <w:color w:val="000000"/>
              </w:rPr>
              <w:t xml:space="preserve">TRƯỜNG TH TÂN THÀNH B2 </w:t>
            </w:r>
            <w:r>
              <w:rPr>
                <w:noProof/>
                <w:color w:val="000000"/>
              </w:rPr>
              <w:drawing>
                <wp:anchor distT="0" distB="0" distL="114300" distR="114300" simplePos="0" relativeHeight="251662336" behindDoc="0" locked="0" layoutInCell="1" allowOverlap="1">
                  <wp:simplePos x="0" y="0"/>
                  <wp:positionH relativeFrom="column">
                    <wp:posOffset>723900</wp:posOffset>
                  </wp:positionH>
                  <wp:positionV relativeFrom="paragraph">
                    <wp:posOffset>215900</wp:posOffset>
                  </wp:positionV>
                  <wp:extent cx="0"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5" w:type="dxa"/>
          </w:tcPr>
          <w:p w:rsidR="00847196" w:rsidRDefault="00847196" w:rsidP="00464165">
            <w:pPr>
              <w:pStyle w:val="Normal1"/>
              <w:jc w:val="center"/>
              <w:rPr>
                <w:color w:val="000000"/>
              </w:rPr>
            </w:pPr>
            <w:r>
              <w:rPr>
                <w:b/>
                <w:noProof/>
                <w:color w:val="000000"/>
              </w:rP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267335</wp:posOffset>
                      </wp:positionV>
                      <wp:extent cx="194310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A46D5"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1.05pt" to="21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NHBCALcAAAACQEAAA8AAAAAAAAAAAAAAAAAdwQAAGRycy9kb3ducmV2LnhtbFBL&#10;BQYAAAAABAAEAPMAAACABQAAAAA=&#10;"/>
                  </w:pict>
                </mc:Fallback>
              </mc:AlternateContent>
            </w:r>
            <w:r>
              <w:rPr>
                <w:b/>
                <w:color w:val="000000"/>
              </w:rPr>
              <w:t>Độc lập - Tự do - Hạnh phúc</w:t>
            </w:r>
            <w:r>
              <w:rPr>
                <w:noProof/>
                <w:color w:val="000000"/>
              </w:rPr>
              <w:drawing>
                <wp:anchor distT="0" distB="0" distL="114300" distR="114300" simplePos="0" relativeHeight="251663360" behindDoc="0" locked="0" layoutInCell="1" allowOverlap="1">
                  <wp:simplePos x="0" y="0"/>
                  <wp:positionH relativeFrom="column">
                    <wp:posOffset>685800</wp:posOffset>
                  </wp:positionH>
                  <wp:positionV relativeFrom="paragraph">
                    <wp:posOffset>203200</wp:posOffset>
                  </wp:positionV>
                  <wp:extent cx="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47196" w:rsidTr="00464165">
        <w:trPr>
          <w:jc w:val="center"/>
        </w:trPr>
        <w:tc>
          <w:tcPr>
            <w:tcW w:w="3888" w:type="dxa"/>
          </w:tcPr>
          <w:p w:rsidR="00847196" w:rsidRDefault="00847196" w:rsidP="00464165">
            <w:pPr>
              <w:pStyle w:val="Heading4"/>
              <w:ind w:left="1" w:hanging="3"/>
              <w:rPr>
                <w:rFonts w:ascii="Times New Roman" w:hAnsi="Times New Roman"/>
                <w:color w:val="000000"/>
                <w:szCs w:val="28"/>
              </w:rPr>
            </w:pPr>
            <w:r>
              <w:rPr>
                <w:rFonts w:ascii="Times New Roman" w:hAnsi="Times New Roman"/>
                <w:color w:val="000000"/>
                <w:szCs w:val="28"/>
              </w:rPr>
              <w:t xml:space="preserve">Số:     </w:t>
            </w:r>
            <w:r w:rsidR="006C74FA">
              <w:rPr>
                <w:rFonts w:ascii="Times New Roman" w:hAnsi="Times New Roman"/>
                <w:color w:val="000000"/>
                <w:szCs w:val="28"/>
              </w:rPr>
              <w:t xml:space="preserve">   </w:t>
            </w:r>
            <w:r w:rsidR="00FC5836">
              <w:rPr>
                <w:rFonts w:ascii="Times New Roman" w:hAnsi="Times New Roman"/>
                <w:color w:val="000000"/>
                <w:szCs w:val="28"/>
              </w:rPr>
              <w:t>262</w:t>
            </w:r>
            <w:r>
              <w:rPr>
                <w:rFonts w:ascii="Times New Roman" w:hAnsi="Times New Roman"/>
                <w:color w:val="000000"/>
                <w:szCs w:val="28"/>
              </w:rPr>
              <w:t xml:space="preserve"> </w:t>
            </w:r>
            <w:r w:rsidR="00397DF7">
              <w:rPr>
                <w:rFonts w:ascii="Times New Roman" w:hAnsi="Times New Roman"/>
                <w:color w:val="000000"/>
                <w:szCs w:val="28"/>
              </w:rPr>
              <w:t>/KH- TH</w:t>
            </w:r>
            <w:r>
              <w:rPr>
                <w:rFonts w:ascii="Times New Roman" w:hAnsi="Times New Roman"/>
                <w:color w:val="000000"/>
                <w:szCs w:val="28"/>
              </w:rPr>
              <w:t>TTB2</w:t>
            </w:r>
          </w:p>
        </w:tc>
        <w:tc>
          <w:tcPr>
            <w:tcW w:w="5815" w:type="dxa"/>
          </w:tcPr>
          <w:p w:rsidR="00847196" w:rsidRDefault="00847196" w:rsidP="00464165">
            <w:pPr>
              <w:pStyle w:val="Normal1"/>
              <w:jc w:val="right"/>
              <w:rPr>
                <w:color w:val="000000"/>
                <w:sz w:val="28"/>
                <w:szCs w:val="28"/>
              </w:rPr>
            </w:pPr>
            <w:r>
              <w:rPr>
                <w:i/>
                <w:color w:val="000000"/>
                <w:sz w:val="28"/>
                <w:szCs w:val="28"/>
              </w:rPr>
              <w:t xml:space="preserve"> Tân Hồng, ngày  </w:t>
            </w:r>
            <w:r w:rsidR="006C74FA">
              <w:rPr>
                <w:i/>
                <w:color w:val="000000"/>
                <w:sz w:val="28"/>
                <w:szCs w:val="28"/>
              </w:rPr>
              <w:t xml:space="preserve">  </w:t>
            </w:r>
            <w:r w:rsidR="00FC5836">
              <w:rPr>
                <w:i/>
                <w:color w:val="000000"/>
                <w:sz w:val="28"/>
                <w:szCs w:val="28"/>
              </w:rPr>
              <w:t>22</w:t>
            </w:r>
            <w:r w:rsidR="006C74FA">
              <w:rPr>
                <w:i/>
                <w:color w:val="000000"/>
                <w:sz w:val="28"/>
                <w:szCs w:val="28"/>
              </w:rPr>
              <w:t xml:space="preserve">  </w:t>
            </w:r>
            <w:r w:rsidR="00397DF7">
              <w:rPr>
                <w:i/>
                <w:color w:val="000000"/>
                <w:sz w:val="28"/>
                <w:szCs w:val="28"/>
              </w:rPr>
              <w:t xml:space="preserve"> </w:t>
            </w:r>
            <w:r>
              <w:rPr>
                <w:i/>
                <w:color w:val="000000"/>
                <w:sz w:val="28"/>
                <w:szCs w:val="28"/>
              </w:rPr>
              <w:t>tháng 11 năm 2023</w:t>
            </w:r>
          </w:p>
        </w:tc>
      </w:tr>
    </w:tbl>
    <w:p w:rsidR="009E4705" w:rsidRDefault="009E4705" w:rsidP="009E4705">
      <w:pPr>
        <w:pStyle w:val="BodyText"/>
        <w:tabs>
          <w:tab w:val="left" w:pos="8318"/>
        </w:tabs>
        <w:spacing w:before="0"/>
        <w:ind w:left="0"/>
        <w:jc w:val="center"/>
      </w:pPr>
    </w:p>
    <w:p w:rsidR="00FB1F4B" w:rsidRDefault="008651F0" w:rsidP="009E4705">
      <w:pPr>
        <w:pStyle w:val="BodyText"/>
        <w:tabs>
          <w:tab w:val="left" w:pos="8318"/>
        </w:tabs>
        <w:spacing w:before="0"/>
        <w:ind w:left="0"/>
        <w:jc w:val="center"/>
      </w:pPr>
      <w:r>
        <w:t>KẾ HOẠCH</w:t>
      </w:r>
    </w:p>
    <w:p w:rsidR="00FB1F4B" w:rsidRPr="00DE5F11" w:rsidRDefault="008651F0" w:rsidP="009E4705">
      <w:pPr>
        <w:pStyle w:val="BodyText"/>
        <w:tabs>
          <w:tab w:val="left" w:pos="9072"/>
        </w:tabs>
        <w:spacing w:before="0"/>
        <w:ind w:left="0" w:right="3"/>
        <w:jc w:val="center"/>
      </w:pPr>
      <w:r>
        <w:t>Xây dựng trường đạt chuẩn quốc gia</w:t>
      </w:r>
      <w:r w:rsidR="00BE477C">
        <w:t xml:space="preserve"> </w:t>
      </w:r>
      <w:r w:rsidR="00847196">
        <w:t>năm</w:t>
      </w:r>
      <w:r>
        <w:t xml:space="preserve"> </w:t>
      </w:r>
      <w:r w:rsidR="00847196">
        <w:t>2024</w:t>
      </w:r>
    </w:p>
    <w:p w:rsidR="00FE6E10" w:rsidRDefault="009E4705" w:rsidP="009E4705">
      <w:pPr>
        <w:pStyle w:val="BodyText"/>
        <w:spacing w:before="0"/>
        <w:ind w:left="1818" w:right="1944"/>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2154555</wp:posOffset>
                </wp:positionH>
                <wp:positionV relativeFrom="paragraph">
                  <wp:posOffset>41275</wp:posOffset>
                </wp:positionV>
                <wp:extent cx="1570355" cy="0"/>
                <wp:effectExtent l="5715" t="12700" r="508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C844C" id="_x0000_t32" coordsize="21600,21600" o:spt="32" o:oned="t" path="m,l21600,21600e" filled="f">
                <v:path arrowok="t" fillok="f" o:connecttype="none"/>
                <o:lock v:ext="edit" shapetype="t"/>
              </v:shapetype>
              <v:shape id="AutoShape 5" o:spid="_x0000_s1026" type="#_x0000_t32" style="position:absolute;margin-left:169.65pt;margin-top:3.25pt;width:12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L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"/>
            </w:pict>
          </mc:Fallback>
        </mc:AlternateContent>
      </w:r>
    </w:p>
    <w:p w:rsidR="0018120F" w:rsidRDefault="0018120F" w:rsidP="009E4705">
      <w:pPr>
        <w:pStyle w:val="ListParagraph"/>
        <w:tabs>
          <w:tab w:val="left" w:pos="0"/>
        </w:tabs>
        <w:spacing w:before="0"/>
        <w:ind w:left="0" w:firstLine="0"/>
        <w:rPr>
          <w:b/>
          <w:sz w:val="28"/>
        </w:rPr>
      </w:pPr>
    </w:p>
    <w:p w:rsidR="0018120F" w:rsidRDefault="0018120F" w:rsidP="00847196">
      <w:pPr>
        <w:widowControl/>
        <w:shd w:val="clear" w:color="auto" w:fill="FFFFFF"/>
        <w:autoSpaceDE/>
        <w:autoSpaceDN/>
        <w:ind w:firstLine="720"/>
        <w:jc w:val="both"/>
        <w:rPr>
          <w:color w:val="000000"/>
          <w:sz w:val="28"/>
          <w:szCs w:val="28"/>
        </w:rPr>
      </w:pPr>
      <w:r w:rsidRPr="0018120F">
        <w:rPr>
          <w:color w:val="000000"/>
          <w:sz w:val="28"/>
          <w:szCs w:val="28"/>
        </w:rPr>
        <w:t>Căn cứ Thông tư số 17/2018/TT-BGDĐT ngày 22 tháng 08 năm 2018 của Bộ Giáo dục và Đào tạo về việc ban hành Quy định về kiểm định chất lượng giáo dục và công nhận đạt chuẩn Quốc gia đối với trường T</w:t>
      </w:r>
      <w:bookmarkStart w:id="0" w:name="_GoBack"/>
      <w:bookmarkEnd w:id="0"/>
      <w:r w:rsidRPr="0018120F">
        <w:rPr>
          <w:color w:val="000000"/>
          <w:sz w:val="28"/>
          <w:szCs w:val="28"/>
        </w:rPr>
        <w:t>iểu học;</w:t>
      </w:r>
    </w:p>
    <w:p w:rsidR="003226A0" w:rsidRPr="0018120F" w:rsidRDefault="003226A0" w:rsidP="003226A0">
      <w:pPr>
        <w:widowControl/>
        <w:shd w:val="clear" w:color="auto" w:fill="FFFFFF"/>
        <w:autoSpaceDE/>
        <w:autoSpaceDN/>
        <w:ind w:firstLine="720"/>
        <w:jc w:val="both"/>
        <w:rPr>
          <w:color w:val="161616"/>
          <w:sz w:val="28"/>
          <w:szCs w:val="28"/>
        </w:rPr>
      </w:pPr>
      <w:r>
        <w:rPr>
          <w:color w:val="161616"/>
          <w:sz w:val="28"/>
          <w:szCs w:val="28"/>
        </w:rPr>
        <w:t xml:space="preserve">Thực hiện </w:t>
      </w:r>
      <w:r w:rsidRPr="003226A0">
        <w:rPr>
          <w:color w:val="161616"/>
          <w:sz w:val="28"/>
          <w:szCs w:val="28"/>
        </w:rPr>
        <w:t xml:space="preserve">Kế hoạch </w:t>
      </w:r>
      <w:r>
        <w:rPr>
          <w:color w:val="161616"/>
          <w:sz w:val="28"/>
          <w:szCs w:val="28"/>
        </w:rPr>
        <w:t xml:space="preserve">số 92/KH-UBND, ngày 30 tháng 03 năm 2021 của Ủy ban nhân dân huyện về việc xây dựng </w:t>
      </w:r>
      <w:r w:rsidRPr="003226A0">
        <w:rPr>
          <w:color w:val="161616"/>
          <w:sz w:val="28"/>
          <w:szCs w:val="28"/>
        </w:rPr>
        <w:t>trường đạt chuẩn quốc gia trên địa bàn huyện Tân Hồng giai đoạn 2021-2025</w:t>
      </w:r>
      <w:r>
        <w:rPr>
          <w:color w:val="161616"/>
          <w:sz w:val="28"/>
          <w:szCs w:val="28"/>
        </w:rPr>
        <w:t>;</w:t>
      </w:r>
    </w:p>
    <w:p w:rsidR="002D78A3" w:rsidRDefault="002D78A3" w:rsidP="002D78A3">
      <w:pPr>
        <w:spacing w:before="120"/>
        <w:ind w:firstLine="720"/>
        <w:jc w:val="both"/>
        <w:rPr>
          <w:color w:val="000000"/>
          <w:sz w:val="28"/>
          <w:szCs w:val="28"/>
          <w:lang w:val="en-GB"/>
        </w:rPr>
      </w:pPr>
      <w:r>
        <w:rPr>
          <w:color w:val="000000"/>
          <w:sz w:val="28"/>
          <w:szCs w:val="28"/>
          <w:lang w:val="en-GB"/>
        </w:rPr>
        <w:t>Thực hiện Hướng dẫn số 1254/HD-PGDĐT, ngày 25</w:t>
      </w:r>
      <w:r>
        <w:rPr>
          <w:color w:val="000000"/>
          <w:sz w:val="28"/>
          <w:szCs w:val="28"/>
          <w:lang w:val="vi-VN"/>
        </w:rPr>
        <w:t xml:space="preserve"> </w:t>
      </w:r>
      <w:r>
        <w:rPr>
          <w:color w:val="000000"/>
          <w:sz w:val="28"/>
          <w:szCs w:val="28"/>
          <w:lang w:val="en-GB"/>
        </w:rPr>
        <w:t>tháng 8 năm 2023 của Phòng Giáo dục và Đào tạo huyện Tân Hồng về việc hướng dẫn nhiệm vụ chuyên môn cấp tiểu học huyện Tân Hồng năm học 2023-2024.</w:t>
      </w:r>
    </w:p>
    <w:p w:rsidR="0018120F" w:rsidRPr="002D78A3" w:rsidRDefault="002D78A3" w:rsidP="002D78A3">
      <w:pPr>
        <w:spacing w:before="120"/>
        <w:ind w:firstLine="720"/>
        <w:jc w:val="both"/>
        <w:rPr>
          <w:color w:val="000000"/>
          <w:sz w:val="28"/>
          <w:szCs w:val="28"/>
          <w:lang w:val="en-GB"/>
        </w:rPr>
      </w:pPr>
      <w:r>
        <w:rPr>
          <w:color w:val="000000"/>
          <w:sz w:val="28"/>
          <w:szCs w:val="28"/>
        </w:rPr>
        <w:t>Trường tiểu học Tân Thành B2</w:t>
      </w:r>
      <w:r w:rsidR="0018120F" w:rsidRPr="0018120F">
        <w:rPr>
          <w:color w:val="000000"/>
          <w:sz w:val="28"/>
          <w:szCs w:val="28"/>
        </w:rPr>
        <w:t xml:space="preserve"> xây dựng kế hoạch xây dựng trường đạt ch</w:t>
      </w:r>
      <w:r>
        <w:rPr>
          <w:color w:val="000000"/>
          <w:sz w:val="28"/>
          <w:szCs w:val="28"/>
        </w:rPr>
        <w:t>uẩn quốc gia năm 2024</w:t>
      </w:r>
      <w:r w:rsidR="0018120F" w:rsidRPr="0018120F">
        <w:rPr>
          <w:color w:val="000000"/>
          <w:sz w:val="28"/>
          <w:szCs w:val="28"/>
        </w:rPr>
        <w:t xml:space="preserve"> như sau:</w:t>
      </w:r>
    </w:p>
    <w:p w:rsidR="00FB1F4B" w:rsidRPr="00A15022" w:rsidRDefault="004450D6" w:rsidP="009E4705">
      <w:pPr>
        <w:pStyle w:val="ListParagraph"/>
        <w:tabs>
          <w:tab w:val="left" w:pos="0"/>
        </w:tabs>
        <w:spacing w:before="0"/>
        <w:ind w:left="0" w:firstLine="0"/>
        <w:rPr>
          <w:b/>
          <w:sz w:val="28"/>
          <w:szCs w:val="28"/>
        </w:rPr>
      </w:pPr>
      <w:r w:rsidRPr="00A15022">
        <w:rPr>
          <w:b/>
          <w:sz w:val="28"/>
          <w:szCs w:val="28"/>
        </w:rPr>
        <w:t xml:space="preserve">I. </w:t>
      </w:r>
      <w:r w:rsidR="008651F0" w:rsidRPr="00A15022">
        <w:rPr>
          <w:b/>
          <w:sz w:val="28"/>
          <w:szCs w:val="28"/>
        </w:rPr>
        <w:t>MỤC ĐÍCH, YÊUCẦU</w:t>
      </w:r>
    </w:p>
    <w:p w:rsidR="004450D6" w:rsidRPr="0018120F" w:rsidRDefault="002D78A3" w:rsidP="009E4705">
      <w:pPr>
        <w:pStyle w:val="NormalWeb"/>
        <w:shd w:val="clear" w:color="auto" w:fill="FFFFFF"/>
        <w:tabs>
          <w:tab w:val="left" w:pos="0"/>
        </w:tabs>
        <w:spacing w:before="0" w:beforeAutospacing="0" w:after="0" w:afterAutospacing="0"/>
        <w:rPr>
          <w:color w:val="333333"/>
          <w:sz w:val="28"/>
          <w:szCs w:val="28"/>
        </w:rPr>
      </w:pPr>
      <w:r>
        <w:rPr>
          <w:b/>
          <w:bCs/>
          <w:iCs/>
          <w:color w:val="000000"/>
          <w:sz w:val="28"/>
          <w:szCs w:val="28"/>
        </w:rPr>
        <w:tab/>
      </w:r>
      <w:r w:rsidR="004450D6" w:rsidRPr="0018120F">
        <w:rPr>
          <w:b/>
          <w:bCs/>
          <w:iCs/>
          <w:color w:val="000000"/>
          <w:sz w:val="28"/>
          <w:szCs w:val="28"/>
        </w:rPr>
        <w:t>1. Mục đích:</w:t>
      </w:r>
    </w:p>
    <w:p w:rsidR="004450D6" w:rsidRPr="0018120F" w:rsidRDefault="002D78A3" w:rsidP="009E4705">
      <w:pPr>
        <w:pStyle w:val="NormalWeb"/>
        <w:shd w:val="clear" w:color="auto" w:fill="FFFFFF"/>
        <w:tabs>
          <w:tab w:val="left" w:pos="0"/>
        </w:tabs>
        <w:spacing w:before="0" w:beforeAutospacing="0" w:after="0" w:afterAutospacing="0"/>
        <w:jc w:val="both"/>
        <w:rPr>
          <w:color w:val="333333"/>
          <w:sz w:val="28"/>
          <w:szCs w:val="28"/>
        </w:rPr>
      </w:pPr>
      <w:r>
        <w:rPr>
          <w:color w:val="000000"/>
          <w:sz w:val="28"/>
          <w:szCs w:val="28"/>
        </w:rPr>
        <w:tab/>
      </w:r>
      <w:r w:rsidR="004450D6" w:rsidRPr="0018120F">
        <w:rPr>
          <w:color w:val="000000"/>
          <w:sz w:val="28"/>
          <w:szCs w:val="28"/>
        </w:rPr>
        <w:t>- Xây dựng trường đạt chuẩn quốc gia là sự đảm bảo tốt nhất các điều kiện thúc đẩy nhằm nâng cao chất lượng giáo dục toàn diện cho học sinh trong nhà trường.</w:t>
      </w:r>
    </w:p>
    <w:p w:rsidR="004450D6" w:rsidRPr="0018120F" w:rsidRDefault="002D78A3" w:rsidP="009E4705">
      <w:pPr>
        <w:pStyle w:val="NormalWeb"/>
        <w:shd w:val="clear" w:color="auto" w:fill="FFFFFF"/>
        <w:tabs>
          <w:tab w:val="left" w:pos="0"/>
        </w:tabs>
        <w:spacing w:before="0" w:beforeAutospacing="0" w:after="0" w:afterAutospacing="0"/>
        <w:jc w:val="both"/>
        <w:rPr>
          <w:color w:val="333333"/>
          <w:sz w:val="28"/>
          <w:szCs w:val="28"/>
        </w:rPr>
      </w:pPr>
      <w:r>
        <w:rPr>
          <w:color w:val="000000"/>
          <w:sz w:val="28"/>
          <w:szCs w:val="28"/>
        </w:rPr>
        <w:tab/>
      </w:r>
      <w:r w:rsidR="004450D6" w:rsidRPr="0018120F">
        <w:rPr>
          <w:color w:val="000000"/>
          <w:sz w:val="28"/>
          <w:szCs w:val="28"/>
        </w:rPr>
        <w:t>- Tập trung mọi nguồn lực để duy trì trường đạt chuẩn quốc gia mức độ 1, phấn đấu đảm bảo các tiêu chí trường đạt chuẩn quốc gia mức độ 2.</w:t>
      </w:r>
    </w:p>
    <w:p w:rsidR="004450D6" w:rsidRPr="0018120F" w:rsidRDefault="002D78A3" w:rsidP="009E4705">
      <w:pPr>
        <w:pStyle w:val="NormalWeb"/>
        <w:shd w:val="clear" w:color="auto" w:fill="FFFFFF"/>
        <w:tabs>
          <w:tab w:val="left" w:pos="0"/>
        </w:tabs>
        <w:spacing w:before="0" w:beforeAutospacing="0" w:after="0" w:afterAutospacing="0"/>
        <w:rPr>
          <w:color w:val="333333"/>
          <w:sz w:val="28"/>
          <w:szCs w:val="28"/>
        </w:rPr>
      </w:pPr>
      <w:r>
        <w:rPr>
          <w:b/>
          <w:bCs/>
          <w:iCs/>
          <w:color w:val="000000"/>
          <w:sz w:val="28"/>
          <w:szCs w:val="28"/>
        </w:rPr>
        <w:tab/>
      </w:r>
      <w:r w:rsidR="004450D6" w:rsidRPr="0018120F">
        <w:rPr>
          <w:b/>
          <w:bCs/>
          <w:iCs/>
          <w:color w:val="000000"/>
          <w:sz w:val="28"/>
          <w:szCs w:val="28"/>
        </w:rPr>
        <w:t>2.  Yêu cầu:</w:t>
      </w:r>
    </w:p>
    <w:p w:rsidR="004450D6" w:rsidRPr="0018120F" w:rsidRDefault="002D78A3" w:rsidP="009E4705">
      <w:pPr>
        <w:pStyle w:val="NormalWeb"/>
        <w:shd w:val="clear" w:color="auto" w:fill="FFFFFF"/>
        <w:tabs>
          <w:tab w:val="left" w:pos="0"/>
        </w:tabs>
        <w:spacing w:before="0" w:beforeAutospacing="0" w:after="0" w:afterAutospacing="0"/>
        <w:jc w:val="both"/>
        <w:rPr>
          <w:color w:val="333333"/>
          <w:sz w:val="28"/>
          <w:szCs w:val="28"/>
        </w:rPr>
      </w:pPr>
      <w:r>
        <w:rPr>
          <w:color w:val="000000"/>
          <w:sz w:val="28"/>
          <w:szCs w:val="28"/>
        </w:rPr>
        <w:tab/>
      </w:r>
      <w:r w:rsidR="004450D6" w:rsidRPr="0018120F">
        <w:rPr>
          <w:color w:val="000000"/>
          <w:sz w:val="28"/>
          <w:szCs w:val="28"/>
        </w:rPr>
        <w:t>- Việc xây dựng trường chuẩn phải có tính khả thi, phù hợp với thực tế của nhà trường, bám sát vào các tiêu chuẩn trường chuẩn quốc gia do Bộ Giáo dục và Đào tạo ban hành.</w:t>
      </w:r>
    </w:p>
    <w:p w:rsidR="004450D6" w:rsidRPr="0018120F" w:rsidRDefault="002D78A3" w:rsidP="009E4705">
      <w:pPr>
        <w:pStyle w:val="NormalWeb"/>
        <w:shd w:val="clear" w:color="auto" w:fill="FFFFFF"/>
        <w:tabs>
          <w:tab w:val="left" w:pos="0"/>
        </w:tabs>
        <w:spacing w:before="0" w:beforeAutospacing="0" w:after="0" w:afterAutospacing="0"/>
        <w:jc w:val="both"/>
        <w:rPr>
          <w:color w:val="333333"/>
          <w:sz w:val="28"/>
          <w:szCs w:val="28"/>
        </w:rPr>
      </w:pPr>
      <w:r>
        <w:rPr>
          <w:color w:val="000000"/>
          <w:sz w:val="28"/>
          <w:szCs w:val="28"/>
        </w:rPr>
        <w:tab/>
      </w:r>
      <w:r w:rsidR="004450D6" w:rsidRPr="0018120F">
        <w:rPr>
          <w:color w:val="000000"/>
          <w:sz w:val="28"/>
          <w:szCs w:val="28"/>
        </w:rPr>
        <w:t>- Quán triệt đến tất cả CB, GV, NV, phụ huynh và học sinh của  trường về chủ trương xây dựng trường đạt chuẩn quốc gia của huyện cũng như của ngành.</w:t>
      </w:r>
    </w:p>
    <w:p w:rsidR="004450D6" w:rsidRPr="0018120F" w:rsidRDefault="002D78A3" w:rsidP="009E4705">
      <w:pPr>
        <w:pStyle w:val="NormalWeb"/>
        <w:shd w:val="clear" w:color="auto" w:fill="FFFFFF"/>
        <w:tabs>
          <w:tab w:val="left" w:pos="0"/>
        </w:tabs>
        <w:spacing w:before="0" w:beforeAutospacing="0" w:after="0" w:afterAutospacing="0"/>
        <w:jc w:val="both"/>
        <w:rPr>
          <w:color w:val="333333"/>
          <w:sz w:val="28"/>
          <w:szCs w:val="28"/>
        </w:rPr>
      </w:pPr>
      <w:r>
        <w:rPr>
          <w:color w:val="000000"/>
          <w:sz w:val="28"/>
          <w:szCs w:val="28"/>
        </w:rPr>
        <w:tab/>
      </w:r>
      <w:r w:rsidR="004450D6" w:rsidRPr="0018120F">
        <w:rPr>
          <w:color w:val="000000"/>
          <w:sz w:val="28"/>
          <w:szCs w:val="28"/>
        </w:rPr>
        <w:t>- Tham mưu với UBND xã, thực hiện phối hợp tốt với các ban ngành, đoàn thể xã và địa phương, tạo sự hưởng ứng nhiệt tình của các lực lượng xã hội trong và ngoài nhà trường về việc đóng góp xây dựng trường chuẩn quốc gia về mọi mặt.</w:t>
      </w:r>
    </w:p>
    <w:p w:rsidR="00FB1F4B" w:rsidRPr="0018120F" w:rsidRDefault="004450D6" w:rsidP="009E4705">
      <w:pPr>
        <w:tabs>
          <w:tab w:val="left" w:pos="0"/>
          <w:tab w:val="left" w:pos="559"/>
        </w:tabs>
        <w:rPr>
          <w:b/>
          <w:sz w:val="28"/>
        </w:rPr>
      </w:pPr>
      <w:r w:rsidRPr="0018120F">
        <w:rPr>
          <w:b/>
          <w:sz w:val="28"/>
        </w:rPr>
        <w:t xml:space="preserve">II. </w:t>
      </w:r>
      <w:r w:rsidR="008651F0" w:rsidRPr="0018120F">
        <w:rPr>
          <w:b/>
          <w:sz w:val="28"/>
        </w:rPr>
        <w:t>ĐÁNH GIÁ THỰC TRẠNG NHÀ</w:t>
      </w:r>
      <w:r w:rsidR="002D78A3">
        <w:rPr>
          <w:b/>
          <w:sz w:val="28"/>
        </w:rPr>
        <w:t xml:space="preserve"> </w:t>
      </w:r>
      <w:r w:rsidR="008651F0" w:rsidRPr="0018120F">
        <w:rPr>
          <w:b/>
          <w:sz w:val="28"/>
        </w:rPr>
        <w:t>TRƯỜNG</w:t>
      </w:r>
    </w:p>
    <w:p w:rsidR="008F463A" w:rsidRPr="008F463A" w:rsidRDefault="008F463A" w:rsidP="008F463A">
      <w:pPr>
        <w:tabs>
          <w:tab w:val="left" w:pos="0"/>
          <w:tab w:val="left" w:pos="480"/>
        </w:tabs>
        <w:rPr>
          <w:b/>
          <w:sz w:val="28"/>
        </w:rPr>
      </w:pPr>
      <w:r>
        <w:rPr>
          <w:b/>
          <w:sz w:val="28"/>
        </w:rPr>
        <w:tab/>
        <w:t>1.</w:t>
      </w:r>
      <w:r w:rsidR="008651F0" w:rsidRPr="008F463A">
        <w:rPr>
          <w:b/>
          <w:sz w:val="28"/>
        </w:rPr>
        <w:t>Kết quả xây dựng trường chuẩn quốc gia</w:t>
      </w:r>
      <w:r w:rsidR="008D2E4B" w:rsidRPr="008F463A">
        <w:rPr>
          <w:b/>
          <w:sz w:val="28"/>
        </w:rPr>
        <w:t>, kiểm định chất lượng</w:t>
      </w:r>
    </w:p>
    <w:p w:rsidR="002D78A3" w:rsidRPr="008F463A" w:rsidRDefault="008D2E4B" w:rsidP="008F463A">
      <w:pPr>
        <w:pStyle w:val="ListParagraph"/>
        <w:tabs>
          <w:tab w:val="left" w:pos="0"/>
          <w:tab w:val="left" w:pos="480"/>
        </w:tabs>
        <w:spacing w:before="0"/>
        <w:ind w:left="840" w:firstLine="0"/>
        <w:rPr>
          <w:b/>
          <w:sz w:val="28"/>
        </w:rPr>
      </w:pPr>
      <w:r w:rsidRPr="008F463A">
        <w:rPr>
          <w:sz w:val="28"/>
        </w:rPr>
        <w:t xml:space="preserve">Kiểm định chất lượng </w:t>
      </w:r>
      <w:r w:rsidR="006D0729" w:rsidRPr="008F463A">
        <w:rPr>
          <w:sz w:val="28"/>
        </w:rPr>
        <w:t xml:space="preserve">năm </w:t>
      </w:r>
      <w:r w:rsidR="002D78A3" w:rsidRPr="008F463A">
        <w:rPr>
          <w:sz w:val="28"/>
        </w:rPr>
        <w:t>2024</w:t>
      </w:r>
      <w:r w:rsidRPr="008F463A">
        <w:rPr>
          <w:sz w:val="28"/>
        </w:rPr>
        <w:t xml:space="preserve"> - </w:t>
      </w:r>
      <w:r w:rsidR="006D0729" w:rsidRPr="008F463A">
        <w:rPr>
          <w:sz w:val="28"/>
        </w:rPr>
        <w:t>Mức 3.</w:t>
      </w:r>
    </w:p>
    <w:p w:rsidR="002D78A3" w:rsidRDefault="00193BC9" w:rsidP="002D78A3">
      <w:pPr>
        <w:tabs>
          <w:tab w:val="left" w:pos="0"/>
          <w:tab w:val="left" w:pos="480"/>
        </w:tabs>
        <w:ind w:left="480"/>
        <w:rPr>
          <w:sz w:val="28"/>
        </w:rPr>
      </w:pPr>
      <w:r w:rsidRPr="0018120F">
        <w:rPr>
          <w:sz w:val="28"/>
        </w:rPr>
        <w:t xml:space="preserve">- </w:t>
      </w:r>
      <w:r w:rsidR="008651F0" w:rsidRPr="0018120F">
        <w:rPr>
          <w:sz w:val="28"/>
        </w:rPr>
        <w:t>Thời gian hết hiệu</w:t>
      </w:r>
      <w:r w:rsidR="002D78A3">
        <w:rPr>
          <w:sz w:val="28"/>
        </w:rPr>
        <w:t xml:space="preserve"> </w:t>
      </w:r>
      <w:r w:rsidR="008651F0" w:rsidRPr="0018120F">
        <w:rPr>
          <w:sz w:val="28"/>
        </w:rPr>
        <w:t>lực.</w:t>
      </w:r>
    </w:p>
    <w:p w:rsidR="002D78A3" w:rsidRDefault="002D78A3" w:rsidP="002D78A3">
      <w:pPr>
        <w:tabs>
          <w:tab w:val="left" w:pos="0"/>
          <w:tab w:val="left" w:pos="480"/>
        </w:tabs>
        <w:rPr>
          <w:b/>
          <w:sz w:val="28"/>
        </w:rPr>
      </w:pPr>
      <w:r>
        <w:rPr>
          <w:sz w:val="28"/>
        </w:rPr>
        <w:tab/>
      </w:r>
      <w:r w:rsidR="004450D6" w:rsidRPr="0018120F">
        <w:rPr>
          <w:b/>
          <w:sz w:val="28"/>
        </w:rPr>
        <w:t xml:space="preserve">2. </w:t>
      </w:r>
      <w:r w:rsidR="008651F0" w:rsidRPr="0018120F">
        <w:rPr>
          <w:b/>
          <w:sz w:val="28"/>
        </w:rPr>
        <w:t>Kết quả tự đánh giá theo Thông tư hiện hành về Kiểm định chất lượng giáo dục và công nhận trường đạt chuẩn quốc</w:t>
      </w:r>
      <w:r>
        <w:rPr>
          <w:b/>
          <w:sz w:val="28"/>
        </w:rPr>
        <w:t xml:space="preserve"> </w:t>
      </w:r>
      <w:r w:rsidR="008651F0" w:rsidRPr="0018120F">
        <w:rPr>
          <w:b/>
          <w:sz w:val="28"/>
        </w:rPr>
        <w:t>gia.</w:t>
      </w:r>
    </w:p>
    <w:p w:rsidR="002D78A3" w:rsidRDefault="002D78A3" w:rsidP="002D78A3">
      <w:pPr>
        <w:tabs>
          <w:tab w:val="left" w:pos="0"/>
          <w:tab w:val="left" w:pos="480"/>
        </w:tabs>
        <w:rPr>
          <w:b/>
          <w:i/>
          <w:sz w:val="28"/>
        </w:rPr>
      </w:pPr>
      <w:r>
        <w:rPr>
          <w:b/>
          <w:sz w:val="28"/>
        </w:rPr>
        <w:tab/>
        <w:t>2.1.</w:t>
      </w:r>
      <w:r w:rsidR="008651F0" w:rsidRPr="0018120F">
        <w:rPr>
          <w:b/>
          <w:i/>
          <w:sz w:val="28"/>
        </w:rPr>
        <w:t>Đánh giá các tiêu chí theo kiểm định chấtlượng:</w:t>
      </w:r>
    </w:p>
    <w:p w:rsidR="00FB1F4B" w:rsidRPr="0018120F" w:rsidRDefault="002D78A3" w:rsidP="002D78A3">
      <w:pPr>
        <w:tabs>
          <w:tab w:val="left" w:pos="0"/>
          <w:tab w:val="left" w:pos="480"/>
        </w:tabs>
        <w:rPr>
          <w:sz w:val="28"/>
        </w:rPr>
      </w:pPr>
      <w:r>
        <w:rPr>
          <w:b/>
          <w:i/>
          <w:sz w:val="28"/>
        </w:rPr>
        <w:lastRenderedPageBreak/>
        <w:tab/>
        <w:t>2.1.1.</w:t>
      </w:r>
      <w:r w:rsidR="008651F0" w:rsidRPr="0018120F">
        <w:rPr>
          <w:sz w:val="28"/>
        </w:rPr>
        <w:t>Đánh giá tiêu chí mức 1, 2 và3.</w:t>
      </w:r>
    </w:p>
    <w:p w:rsidR="00FB1F4B" w:rsidRPr="0018120F" w:rsidRDefault="00FB1F4B" w:rsidP="009E4705">
      <w:pPr>
        <w:pStyle w:val="BodyText"/>
        <w:tabs>
          <w:tab w:val="left" w:pos="0"/>
        </w:tabs>
        <w:spacing w:before="0"/>
        <w:ind w:left="0"/>
        <w:rPr>
          <w:b w:val="0"/>
          <w:sz w:val="5"/>
        </w:rPr>
      </w:pPr>
    </w:p>
    <w:tbl>
      <w:tblPr>
        <w:tblW w:w="943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2"/>
        <w:gridCol w:w="1134"/>
        <w:gridCol w:w="1276"/>
        <w:gridCol w:w="1275"/>
        <w:gridCol w:w="1418"/>
        <w:gridCol w:w="2551"/>
      </w:tblGrid>
      <w:tr w:rsidR="00FB1F4B" w:rsidRPr="0018120F" w:rsidTr="00E23755">
        <w:trPr>
          <w:trHeight w:val="321"/>
        </w:trPr>
        <w:tc>
          <w:tcPr>
            <w:tcW w:w="1782" w:type="dxa"/>
            <w:vMerge w:val="restart"/>
            <w:vAlign w:val="center"/>
          </w:tcPr>
          <w:p w:rsidR="00FB1F4B" w:rsidRPr="0018120F" w:rsidRDefault="008651F0" w:rsidP="009E4705">
            <w:pPr>
              <w:pStyle w:val="TableParagraph"/>
              <w:tabs>
                <w:tab w:val="left" w:pos="0"/>
              </w:tabs>
              <w:ind w:right="254"/>
              <w:jc w:val="center"/>
              <w:rPr>
                <w:b/>
                <w:sz w:val="28"/>
              </w:rPr>
            </w:pPr>
            <w:r w:rsidRPr="0018120F">
              <w:rPr>
                <w:b/>
                <w:sz w:val="28"/>
              </w:rPr>
              <w:t xml:space="preserve">Tiêu </w:t>
            </w:r>
            <w:r w:rsidR="00147B11" w:rsidRPr="0018120F">
              <w:rPr>
                <w:b/>
                <w:sz w:val="28"/>
              </w:rPr>
              <w:t>c</w:t>
            </w:r>
            <w:r w:rsidRPr="0018120F">
              <w:rPr>
                <w:b/>
                <w:sz w:val="28"/>
              </w:rPr>
              <w:t>huẩn, tiêu chí</w:t>
            </w:r>
          </w:p>
        </w:tc>
        <w:tc>
          <w:tcPr>
            <w:tcW w:w="5103" w:type="dxa"/>
            <w:gridSpan w:val="4"/>
            <w:vAlign w:val="center"/>
          </w:tcPr>
          <w:p w:rsidR="00FB1F4B" w:rsidRPr="0018120F" w:rsidRDefault="00147B11" w:rsidP="009E4705">
            <w:pPr>
              <w:pStyle w:val="TableParagraph"/>
              <w:tabs>
                <w:tab w:val="left" w:pos="0"/>
              </w:tabs>
              <w:ind w:right="2650"/>
              <w:jc w:val="center"/>
              <w:rPr>
                <w:b/>
                <w:sz w:val="28"/>
              </w:rPr>
            </w:pPr>
            <w:r w:rsidRPr="0018120F">
              <w:rPr>
                <w:b/>
                <w:sz w:val="28"/>
              </w:rPr>
              <w:t>Kết quả</w:t>
            </w:r>
          </w:p>
        </w:tc>
        <w:tc>
          <w:tcPr>
            <w:tcW w:w="2551" w:type="dxa"/>
            <w:vMerge w:val="restart"/>
            <w:vAlign w:val="center"/>
          </w:tcPr>
          <w:p w:rsidR="00FB1F4B" w:rsidRPr="0018120F" w:rsidRDefault="008651F0" w:rsidP="009E4705">
            <w:pPr>
              <w:pStyle w:val="TableParagraph"/>
              <w:tabs>
                <w:tab w:val="left" w:pos="0"/>
              </w:tabs>
              <w:ind w:right="146"/>
              <w:jc w:val="center"/>
              <w:rPr>
                <w:b/>
                <w:sz w:val="28"/>
              </w:rPr>
            </w:pPr>
            <w:r w:rsidRPr="0018120F">
              <w:rPr>
                <w:b/>
                <w:sz w:val="28"/>
              </w:rPr>
              <w:t>Nội dung không đạt</w:t>
            </w:r>
          </w:p>
        </w:tc>
      </w:tr>
      <w:tr w:rsidR="00FB1F4B" w:rsidRPr="0018120F" w:rsidTr="00E23755">
        <w:trPr>
          <w:trHeight w:val="321"/>
        </w:trPr>
        <w:tc>
          <w:tcPr>
            <w:tcW w:w="1782" w:type="dxa"/>
            <w:vMerge/>
            <w:tcBorders>
              <w:top w:val="nil"/>
            </w:tcBorders>
            <w:vAlign w:val="center"/>
          </w:tcPr>
          <w:p w:rsidR="00FB1F4B" w:rsidRPr="0018120F" w:rsidRDefault="00FB1F4B" w:rsidP="009E4705">
            <w:pPr>
              <w:tabs>
                <w:tab w:val="left" w:pos="0"/>
              </w:tabs>
              <w:jc w:val="center"/>
              <w:rPr>
                <w:sz w:val="2"/>
                <w:szCs w:val="2"/>
              </w:rPr>
            </w:pPr>
          </w:p>
        </w:tc>
        <w:tc>
          <w:tcPr>
            <w:tcW w:w="1134" w:type="dxa"/>
            <w:vMerge w:val="restart"/>
            <w:vAlign w:val="center"/>
          </w:tcPr>
          <w:p w:rsidR="00FB1F4B" w:rsidRPr="0018120F" w:rsidRDefault="008651F0" w:rsidP="009E4705">
            <w:pPr>
              <w:pStyle w:val="TableParagraph"/>
              <w:tabs>
                <w:tab w:val="left" w:pos="0"/>
              </w:tabs>
              <w:jc w:val="center"/>
              <w:rPr>
                <w:b/>
                <w:sz w:val="28"/>
              </w:rPr>
            </w:pPr>
            <w:r w:rsidRPr="0018120F">
              <w:rPr>
                <w:b/>
                <w:sz w:val="28"/>
              </w:rPr>
              <w:t>Không đạt</w:t>
            </w:r>
          </w:p>
        </w:tc>
        <w:tc>
          <w:tcPr>
            <w:tcW w:w="3969" w:type="dxa"/>
            <w:gridSpan w:val="3"/>
            <w:vAlign w:val="center"/>
          </w:tcPr>
          <w:p w:rsidR="00FB1F4B" w:rsidRPr="0018120F" w:rsidRDefault="00147B11" w:rsidP="009E4705">
            <w:pPr>
              <w:pStyle w:val="TableParagraph"/>
              <w:tabs>
                <w:tab w:val="left" w:pos="0"/>
              </w:tabs>
              <w:ind w:right="2094"/>
              <w:jc w:val="center"/>
              <w:rPr>
                <w:b/>
                <w:sz w:val="28"/>
              </w:rPr>
            </w:pPr>
            <w:r w:rsidRPr="0018120F">
              <w:rPr>
                <w:b/>
                <w:sz w:val="28"/>
              </w:rPr>
              <w:t>Đạt</w:t>
            </w:r>
          </w:p>
        </w:tc>
        <w:tc>
          <w:tcPr>
            <w:tcW w:w="2551" w:type="dxa"/>
            <w:vMerge/>
            <w:tcBorders>
              <w:top w:val="nil"/>
            </w:tcBorders>
            <w:vAlign w:val="center"/>
          </w:tcPr>
          <w:p w:rsidR="00FB1F4B" w:rsidRPr="0018120F" w:rsidRDefault="00FB1F4B" w:rsidP="009E4705">
            <w:pPr>
              <w:tabs>
                <w:tab w:val="left" w:pos="0"/>
              </w:tabs>
              <w:jc w:val="center"/>
              <w:rPr>
                <w:sz w:val="2"/>
                <w:szCs w:val="2"/>
              </w:rPr>
            </w:pPr>
          </w:p>
        </w:tc>
      </w:tr>
      <w:tr w:rsidR="00533D51" w:rsidRPr="0018120F" w:rsidTr="00E23755">
        <w:trPr>
          <w:trHeight w:val="323"/>
        </w:trPr>
        <w:tc>
          <w:tcPr>
            <w:tcW w:w="1782" w:type="dxa"/>
            <w:vMerge/>
            <w:tcBorders>
              <w:top w:val="nil"/>
            </w:tcBorders>
            <w:vAlign w:val="center"/>
          </w:tcPr>
          <w:p w:rsidR="00FB1F4B" w:rsidRPr="0018120F" w:rsidRDefault="00FB1F4B" w:rsidP="009E4705">
            <w:pPr>
              <w:tabs>
                <w:tab w:val="left" w:pos="0"/>
              </w:tabs>
              <w:jc w:val="center"/>
              <w:rPr>
                <w:sz w:val="2"/>
                <w:szCs w:val="2"/>
              </w:rPr>
            </w:pPr>
          </w:p>
        </w:tc>
        <w:tc>
          <w:tcPr>
            <w:tcW w:w="1134" w:type="dxa"/>
            <w:vMerge/>
            <w:tcBorders>
              <w:top w:val="nil"/>
            </w:tcBorders>
            <w:vAlign w:val="center"/>
          </w:tcPr>
          <w:p w:rsidR="00FB1F4B" w:rsidRPr="0018120F" w:rsidRDefault="00FB1F4B" w:rsidP="009E4705">
            <w:pPr>
              <w:tabs>
                <w:tab w:val="left" w:pos="0"/>
              </w:tabs>
              <w:jc w:val="center"/>
              <w:rPr>
                <w:sz w:val="2"/>
                <w:szCs w:val="2"/>
              </w:rPr>
            </w:pPr>
          </w:p>
        </w:tc>
        <w:tc>
          <w:tcPr>
            <w:tcW w:w="1276" w:type="dxa"/>
            <w:vAlign w:val="center"/>
          </w:tcPr>
          <w:p w:rsidR="00FB1F4B" w:rsidRPr="0018120F" w:rsidRDefault="00147B11" w:rsidP="009E4705">
            <w:pPr>
              <w:pStyle w:val="TableParagraph"/>
              <w:tabs>
                <w:tab w:val="left" w:pos="0"/>
              </w:tabs>
              <w:jc w:val="center"/>
              <w:rPr>
                <w:b/>
                <w:sz w:val="28"/>
              </w:rPr>
            </w:pPr>
            <w:r w:rsidRPr="0018120F">
              <w:rPr>
                <w:b/>
                <w:sz w:val="28"/>
              </w:rPr>
              <w:t>Mức 1</w:t>
            </w:r>
          </w:p>
        </w:tc>
        <w:tc>
          <w:tcPr>
            <w:tcW w:w="1275" w:type="dxa"/>
            <w:vAlign w:val="center"/>
          </w:tcPr>
          <w:p w:rsidR="00FB1F4B" w:rsidRPr="0018120F" w:rsidRDefault="008651F0" w:rsidP="009E4705">
            <w:pPr>
              <w:pStyle w:val="TableParagraph"/>
              <w:tabs>
                <w:tab w:val="left" w:pos="0"/>
              </w:tabs>
              <w:jc w:val="center"/>
              <w:rPr>
                <w:b/>
                <w:sz w:val="28"/>
              </w:rPr>
            </w:pPr>
            <w:r w:rsidRPr="0018120F">
              <w:rPr>
                <w:b/>
                <w:sz w:val="28"/>
              </w:rPr>
              <w:t>Mức 2</w:t>
            </w:r>
          </w:p>
        </w:tc>
        <w:tc>
          <w:tcPr>
            <w:tcW w:w="1418" w:type="dxa"/>
            <w:vAlign w:val="center"/>
          </w:tcPr>
          <w:p w:rsidR="00FB1F4B" w:rsidRPr="0018120F" w:rsidRDefault="008651F0" w:rsidP="009E4705">
            <w:pPr>
              <w:pStyle w:val="TableParagraph"/>
              <w:tabs>
                <w:tab w:val="left" w:pos="0"/>
              </w:tabs>
              <w:jc w:val="center"/>
              <w:rPr>
                <w:b/>
                <w:sz w:val="28"/>
              </w:rPr>
            </w:pPr>
            <w:r w:rsidRPr="0018120F">
              <w:rPr>
                <w:b/>
                <w:sz w:val="28"/>
              </w:rPr>
              <w:t>Mức 3</w:t>
            </w:r>
          </w:p>
        </w:tc>
        <w:tc>
          <w:tcPr>
            <w:tcW w:w="2551" w:type="dxa"/>
            <w:vMerge/>
            <w:tcBorders>
              <w:top w:val="nil"/>
            </w:tcBorders>
            <w:vAlign w:val="center"/>
          </w:tcPr>
          <w:p w:rsidR="00FB1F4B" w:rsidRPr="0018120F" w:rsidRDefault="00FB1F4B" w:rsidP="009E4705">
            <w:pPr>
              <w:tabs>
                <w:tab w:val="left" w:pos="0"/>
              </w:tabs>
              <w:jc w:val="center"/>
              <w:rPr>
                <w:sz w:val="2"/>
                <w:szCs w:val="2"/>
              </w:rPr>
            </w:pPr>
          </w:p>
        </w:tc>
      </w:tr>
      <w:tr w:rsidR="00FB1F4B" w:rsidRPr="0018120F" w:rsidTr="00E23755">
        <w:trPr>
          <w:trHeight w:val="321"/>
        </w:trPr>
        <w:tc>
          <w:tcPr>
            <w:tcW w:w="6885" w:type="dxa"/>
            <w:gridSpan w:val="5"/>
            <w:vAlign w:val="center"/>
          </w:tcPr>
          <w:p w:rsidR="00FB1F4B" w:rsidRPr="0018120F" w:rsidRDefault="008651F0" w:rsidP="009E4705">
            <w:pPr>
              <w:pStyle w:val="TableParagraph"/>
              <w:tabs>
                <w:tab w:val="left" w:pos="0"/>
              </w:tabs>
              <w:jc w:val="center"/>
              <w:rPr>
                <w:b/>
                <w:sz w:val="28"/>
              </w:rPr>
            </w:pPr>
            <w:r w:rsidRPr="0018120F">
              <w:rPr>
                <w:b/>
                <w:sz w:val="28"/>
              </w:rPr>
              <w:t>Tiêu chuẩn 1</w:t>
            </w:r>
          </w:p>
        </w:tc>
        <w:tc>
          <w:tcPr>
            <w:tcW w:w="2551" w:type="dxa"/>
            <w:vAlign w:val="center"/>
          </w:tcPr>
          <w:p w:rsidR="00FB1F4B" w:rsidRPr="0018120F" w:rsidRDefault="00FB1F4B" w:rsidP="009E4705">
            <w:pPr>
              <w:pStyle w:val="TableParagraph"/>
              <w:tabs>
                <w:tab w:val="left" w:pos="0"/>
              </w:tabs>
              <w:jc w:val="center"/>
              <w:rPr>
                <w:sz w:val="24"/>
              </w:rPr>
            </w:pPr>
          </w:p>
        </w:tc>
      </w:tr>
      <w:tr w:rsidR="00533D51" w:rsidRPr="0018120F" w:rsidTr="00E23755">
        <w:trPr>
          <w:trHeight w:val="321"/>
        </w:trPr>
        <w:tc>
          <w:tcPr>
            <w:tcW w:w="1782" w:type="dxa"/>
            <w:vAlign w:val="center"/>
          </w:tcPr>
          <w:p w:rsidR="00FB1F4B" w:rsidRPr="0018120F" w:rsidRDefault="008651F0" w:rsidP="009E4705">
            <w:pPr>
              <w:pStyle w:val="TableParagraph"/>
              <w:tabs>
                <w:tab w:val="left" w:pos="0"/>
              </w:tabs>
              <w:jc w:val="center"/>
              <w:rPr>
                <w:sz w:val="28"/>
              </w:rPr>
            </w:pPr>
            <w:r w:rsidRPr="0018120F">
              <w:rPr>
                <w:sz w:val="28"/>
              </w:rPr>
              <w:t>Tiêu chí 1.1</w:t>
            </w:r>
          </w:p>
        </w:tc>
        <w:tc>
          <w:tcPr>
            <w:tcW w:w="1134" w:type="dxa"/>
            <w:vAlign w:val="center"/>
          </w:tcPr>
          <w:p w:rsidR="00FB1F4B" w:rsidRPr="0018120F" w:rsidRDefault="00FB1F4B" w:rsidP="009E4705">
            <w:pPr>
              <w:pStyle w:val="TableParagraph"/>
              <w:tabs>
                <w:tab w:val="left" w:pos="0"/>
              </w:tabs>
              <w:jc w:val="center"/>
              <w:rPr>
                <w:sz w:val="24"/>
              </w:rPr>
            </w:pPr>
          </w:p>
        </w:tc>
        <w:tc>
          <w:tcPr>
            <w:tcW w:w="1276" w:type="dxa"/>
            <w:vAlign w:val="center"/>
          </w:tcPr>
          <w:p w:rsidR="00FB1F4B" w:rsidRPr="0018120F" w:rsidRDefault="00FB1F4B" w:rsidP="009E4705">
            <w:pPr>
              <w:pStyle w:val="TableParagraph"/>
              <w:tabs>
                <w:tab w:val="left" w:pos="0"/>
              </w:tabs>
              <w:jc w:val="center"/>
              <w:rPr>
                <w:sz w:val="24"/>
              </w:rPr>
            </w:pPr>
          </w:p>
        </w:tc>
        <w:tc>
          <w:tcPr>
            <w:tcW w:w="1275" w:type="dxa"/>
            <w:vAlign w:val="center"/>
          </w:tcPr>
          <w:p w:rsidR="00FB1F4B" w:rsidRPr="0018120F" w:rsidRDefault="00FB1F4B" w:rsidP="009E4705">
            <w:pPr>
              <w:pStyle w:val="TableParagraph"/>
              <w:tabs>
                <w:tab w:val="left" w:pos="0"/>
              </w:tabs>
              <w:jc w:val="center"/>
              <w:rPr>
                <w:sz w:val="24"/>
              </w:rPr>
            </w:pPr>
          </w:p>
        </w:tc>
        <w:tc>
          <w:tcPr>
            <w:tcW w:w="1418" w:type="dxa"/>
            <w:vAlign w:val="center"/>
          </w:tcPr>
          <w:p w:rsidR="00FB1F4B" w:rsidRPr="0018120F" w:rsidRDefault="00FE6E10" w:rsidP="009E4705">
            <w:pPr>
              <w:pStyle w:val="TableParagraph"/>
              <w:tabs>
                <w:tab w:val="left" w:pos="0"/>
              </w:tabs>
              <w:jc w:val="center"/>
              <w:rPr>
                <w:sz w:val="24"/>
              </w:rPr>
            </w:pPr>
            <w:r w:rsidRPr="0018120F">
              <w:rPr>
                <w:sz w:val="24"/>
              </w:rPr>
              <w:t>x</w:t>
            </w:r>
          </w:p>
        </w:tc>
        <w:tc>
          <w:tcPr>
            <w:tcW w:w="2551" w:type="dxa"/>
            <w:vAlign w:val="center"/>
          </w:tcPr>
          <w:p w:rsidR="00FB1F4B" w:rsidRPr="0018120F" w:rsidRDefault="00FB1F4B" w:rsidP="009E4705">
            <w:pPr>
              <w:pStyle w:val="TableParagraph"/>
              <w:tabs>
                <w:tab w:val="left" w:pos="0"/>
              </w:tabs>
              <w:jc w:val="center"/>
              <w:rPr>
                <w:sz w:val="24"/>
              </w:rPr>
            </w:pPr>
          </w:p>
        </w:tc>
      </w:tr>
      <w:tr w:rsidR="00533D51" w:rsidRPr="0018120F" w:rsidTr="00E23755">
        <w:trPr>
          <w:trHeight w:val="323"/>
        </w:trPr>
        <w:tc>
          <w:tcPr>
            <w:tcW w:w="1782" w:type="dxa"/>
            <w:vAlign w:val="center"/>
          </w:tcPr>
          <w:p w:rsidR="00FB1F4B" w:rsidRPr="0018120F" w:rsidRDefault="008651F0" w:rsidP="009E4705">
            <w:pPr>
              <w:pStyle w:val="TableParagraph"/>
              <w:tabs>
                <w:tab w:val="left" w:pos="0"/>
              </w:tabs>
              <w:jc w:val="center"/>
              <w:rPr>
                <w:sz w:val="28"/>
              </w:rPr>
            </w:pPr>
            <w:r w:rsidRPr="0018120F">
              <w:rPr>
                <w:sz w:val="28"/>
              </w:rPr>
              <w:t>Tiêu chí 1.2</w:t>
            </w:r>
          </w:p>
        </w:tc>
        <w:tc>
          <w:tcPr>
            <w:tcW w:w="1134" w:type="dxa"/>
            <w:vAlign w:val="center"/>
          </w:tcPr>
          <w:p w:rsidR="00FB1F4B" w:rsidRPr="0018120F" w:rsidRDefault="00FB1F4B" w:rsidP="009E4705">
            <w:pPr>
              <w:pStyle w:val="TableParagraph"/>
              <w:tabs>
                <w:tab w:val="left" w:pos="0"/>
              </w:tabs>
              <w:jc w:val="center"/>
              <w:rPr>
                <w:sz w:val="24"/>
              </w:rPr>
            </w:pPr>
          </w:p>
        </w:tc>
        <w:tc>
          <w:tcPr>
            <w:tcW w:w="1276" w:type="dxa"/>
            <w:vAlign w:val="center"/>
          </w:tcPr>
          <w:p w:rsidR="00FB1F4B" w:rsidRPr="0018120F" w:rsidRDefault="00FB1F4B" w:rsidP="009E4705">
            <w:pPr>
              <w:pStyle w:val="TableParagraph"/>
              <w:tabs>
                <w:tab w:val="left" w:pos="0"/>
              </w:tabs>
              <w:jc w:val="center"/>
              <w:rPr>
                <w:sz w:val="24"/>
              </w:rPr>
            </w:pPr>
          </w:p>
        </w:tc>
        <w:tc>
          <w:tcPr>
            <w:tcW w:w="1275" w:type="dxa"/>
            <w:vAlign w:val="center"/>
          </w:tcPr>
          <w:p w:rsidR="00FB1F4B" w:rsidRPr="0018120F" w:rsidRDefault="005B364C" w:rsidP="009E4705">
            <w:pPr>
              <w:pStyle w:val="TableParagraph"/>
              <w:tabs>
                <w:tab w:val="left" w:pos="0"/>
              </w:tabs>
              <w:jc w:val="center"/>
              <w:rPr>
                <w:sz w:val="24"/>
              </w:rPr>
            </w:pPr>
            <w:r w:rsidRPr="0018120F">
              <w:rPr>
                <w:sz w:val="24"/>
              </w:rPr>
              <w:t>x</w:t>
            </w:r>
          </w:p>
        </w:tc>
        <w:tc>
          <w:tcPr>
            <w:tcW w:w="1418" w:type="dxa"/>
            <w:vAlign w:val="center"/>
          </w:tcPr>
          <w:p w:rsidR="00FB1F4B" w:rsidRPr="0018120F" w:rsidRDefault="00FB1F4B" w:rsidP="009E4705">
            <w:pPr>
              <w:pStyle w:val="TableParagraph"/>
              <w:tabs>
                <w:tab w:val="left" w:pos="0"/>
              </w:tabs>
              <w:jc w:val="center"/>
              <w:rPr>
                <w:sz w:val="24"/>
              </w:rPr>
            </w:pPr>
          </w:p>
        </w:tc>
        <w:tc>
          <w:tcPr>
            <w:tcW w:w="2551" w:type="dxa"/>
            <w:vAlign w:val="center"/>
          </w:tcPr>
          <w:p w:rsidR="00FB1F4B" w:rsidRPr="0018120F" w:rsidRDefault="00FB1F4B" w:rsidP="009E4705">
            <w:pPr>
              <w:pStyle w:val="TableParagraph"/>
              <w:tabs>
                <w:tab w:val="left" w:pos="0"/>
              </w:tabs>
              <w:jc w:val="center"/>
              <w:rPr>
                <w:sz w:val="28"/>
                <w:szCs w:val="28"/>
              </w:rPr>
            </w:pPr>
          </w:p>
        </w:tc>
      </w:tr>
      <w:tr w:rsidR="00533D51" w:rsidRPr="0018120F" w:rsidTr="00E23755">
        <w:trPr>
          <w:trHeight w:val="321"/>
        </w:trPr>
        <w:tc>
          <w:tcPr>
            <w:tcW w:w="1782" w:type="dxa"/>
            <w:vAlign w:val="center"/>
          </w:tcPr>
          <w:p w:rsidR="00FB1F4B" w:rsidRPr="0018120F" w:rsidRDefault="0083402F" w:rsidP="009E4705">
            <w:pPr>
              <w:pStyle w:val="TableParagraph"/>
              <w:tabs>
                <w:tab w:val="left" w:pos="0"/>
              </w:tabs>
              <w:jc w:val="center"/>
              <w:rPr>
                <w:sz w:val="28"/>
              </w:rPr>
            </w:pPr>
            <w:r w:rsidRPr="0018120F">
              <w:rPr>
                <w:sz w:val="28"/>
              </w:rPr>
              <w:t>Tiêu chí 1.3</w:t>
            </w:r>
          </w:p>
        </w:tc>
        <w:tc>
          <w:tcPr>
            <w:tcW w:w="1134" w:type="dxa"/>
            <w:vAlign w:val="center"/>
          </w:tcPr>
          <w:p w:rsidR="00FB1F4B" w:rsidRPr="0018120F" w:rsidRDefault="00FB1F4B" w:rsidP="009E4705">
            <w:pPr>
              <w:pStyle w:val="TableParagraph"/>
              <w:tabs>
                <w:tab w:val="left" w:pos="0"/>
              </w:tabs>
              <w:jc w:val="center"/>
              <w:rPr>
                <w:sz w:val="24"/>
              </w:rPr>
            </w:pPr>
          </w:p>
        </w:tc>
        <w:tc>
          <w:tcPr>
            <w:tcW w:w="1276" w:type="dxa"/>
            <w:vAlign w:val="center"/>
          </w:tcPr>
          <w:p w:rsidR="00FB1F4B" w:rsidRPr="0018120F" w:rsidRDefault="00FB1F4B" w:rsidP="009E4705">
            <w:pPr>
              <w:pStyle w:val="TableParagraph"/>
              <w:tabs>
                <w:tab w:val="left" w:pos="0"/>
              </w:tabs>
              <w:jc w:val="center"/>
              <w:rPr>
                <w:sz w:val="24"/>
              </w:rPr>
            </w:pPr>
          </w:p>
        </w:tc>
        <w:tc>
          <w:tcPr>
            <w:tcW w:w="1275" w:type="dxa"/>
            <w:vAlign w:val="center"/>
          </w:tcPr>
          <w:p w:rsidR="00FB1F4B" w:rsidRPr="0018120F" w:rsidRDefault="00FB1F4B" w:rsidP="009E4705">
            <w:pPr>
              <w:pStyle w:val="TableParagraph"/>
              <w:tabs>
                <w:tab w:val="left" w:pos="0"/>
              </w:tabs>
              <w:jc w:val="center"/>
              <w:rPr>
                <w:sz w:val="24"/>
              </w:rPr>
            </w:pPr>
          </w:p>
        </w:tc>
        <w:tc>
          <w:tcPr>
            <w:tcW w:w="1418" w:type="dxa"/>
            <w:vAlign w:val="center"/>
          </w:tcPr>
          <w:p w:rsidR="00FB1F4B" w:rsidRPr="0018120F" w:rsidRDefault="0083402F" w:rsidP="009E4705">
            <w:pPr>
              <w:pStyle w:val="TableParagraph"/>
              <w:tabs>
                <w:tab w:val="left" w:pos="0"/>
              </w:tabs>
              <w:jc w:val="center"/>
              <w:rPr>
                <w:sz w:val="24"/>
              </w:rPr>
            </w:pPr>
            <w:r w:rsidRPr="0018120F">
              <w:rPr>
                <w:sz w:val="24"/>
              </w:rPr>
              <w:t>x</w:t>
            </w:r>
          </w:p>
        </w:tc>
        <w:tc>
          <w:tcPr>
            <w:tcW w:w="2551" w:type="dxa"/>
            <w:vAlign w:val="center"/>
          </w:tcPr>
          <w:p w:rsidR="00FB1F4B" w:rsidRPr="0018120F" w:rsidRDefault="00FB1F4B" w:rsidP="009E4705">
            <w:pPr>
              <w:pStyle w:val="TableParagraph"/>
              <w:tabs>
                <w:tab w:val="left" w:pos="0"/>
              </w:tabs>
              <w:jc w:val="center"/>
              <w:rPr>
                <w:sz w:val="24"/>
              </w:rPr>
            </w:pPr>
          </w:p>
        </w:tc>
      </w:tr>
      <w:tr w:rsidR="00533D51" w:rsidRPr="0018120F" w:rsidTr="00E23755">
        <w:trPr>
          <w:trHeight w:val="321"/>
        </w:trPr>
        <w:tc>
          <w:tcPr>
            <w:tcW w:w="1782" w:type="dxa"/>
            <w:vAlign w:val="center"/>
          </w:tcPr>
          <w:p w:rsidR="0083402F" w:rsidRPr="0018120F" w:rsidRDefault="0083402F" w:rsidP="009E4705">
            <w:pPr>
              <w:pStyle w:val="TableParagraph"/>
              <w:tabs>
                <w:tab w:val="left" w:pos="0"/>
              </w:tabs>
              <w:jc w:val="center"/>
              <w:rPr>
                <w:sz w:val="28"/>
              </w:rPr>
            </w:pPr>
            <w:r w:rsidRPr="0018120F">
              <w:rPr>
                <w:sz w:val="28"/>
              </w:rPr>
              <w:t>Tiêu chí 1.4</w:t>
            </w:r>
          </w:p>
        </w:tc>
        <w:tc>
          <w:tcPr>
            <w:tcW w:w="1134" w:type="dxa"/>
            <w:vAlign w:val="center"/>
          </w:tcPr>
          <w:p w:rsidR="0083402F" w:rsidRPr="0018120F" w:rsidRDefault="0083402F" w:rsidP="009E4705">
            <w:pPr>
              <w:pStyle w:val="TableParagraph"/>
              <w:tabs>
                <w:tab w:val="left" w:pos="0"/>
              </w:tabs>
              <w:jc w:val="center"/>
              <w:rPr>
                <w:sz w:val="24"/>
              </w:rPr>
            </w:pPr>
          </w:p>
        </w:tc>
        <w:tc>
          <w:tcPr>
            <w:tcW w:w="1276" w:type="dxa"/>
            <w:vAlign w:val="center"/>
          </w:tcPr>
          <w:p w:rsidR="0083402F" w:rsidRPr="0018120F" w:rsidRDefault="0083402F" w:rsidP="009E4705">
            <w:pPr>
              <w:pStyle w:val="TableParagraph"/>
              <w:tabs>
                <w:tab w:val="left" w:pos="0"/>
              </w:tabs>
              <w:jc w:val="center"/>
              <w:rPr>
                <w:sz w:val="24"/>
              </w:rPr>
            </w:pPr>
          </w:p>
        </w:tc>
        <w:tc>
          <w:tcPr>
            <w:tcW w:w="1275" w:type="dxa"/>
            <w:vAlign w:val="center"/>
          </w:tcPr>
          <w:p w:rsidR="0083402F" w:rsidRPr="0018120F" w:rsidRDefault="0083402F" w:rsidP="009E4705">
            <w:pPr>
              <w:pStyle w:val="TableParagraph"/>
              <w:tabs>
                <w:tab w:val="left" w:pos="0"/>
              </w:tabs>
              <w:jc w:val="center"/>
              <w:rPr>
                <w:sz w:val="24"/>
              </w:rPr>
            </w:pPr>
          </w:p>
        </w:tc>
        <w:tc>
          <w:tcPr>
            <w:tcW w:w="1418" w:type="dxa"/>
            <w:vAlign w:val="center"/>
          </w:tcPr>
          <w:p w:rsidR="0083402F" w:rsidRPr="0018120F" w:rsidRDefault="0083402F" w:rsidP="009E4705">
            <w:pPr>
              <w:pStyle w:val="TableParagraph"/>
              <w:tabs>
                <w:tab w:val="left" w:pos="0"/>
              </w:tabs>
              <w:jc w:val="center"/>
              <w:rPr>
                <w:sz w:val="24"/>
              </w:rPr>
            </w:pPr>
            <w:r w:rsidRPr="0018120F">
              <w:rPr>
                <w:sz w:val="24"/>
              </w:rPr>
              <w:t>x</w:t>
            </w:r>
          </w:p>
        </w:tc>
        <w:tc>
          <w:tcPr>
            <w:tcW w:w="2551" w:type="dxa"/>
            <w:vAlign w:val="center"/>
          </w:tcPr>
          <w:p w:rsidR="0083402F" w:rsidRPr="0018120F" w:rsidRDefault="0083402F" w:rsidP="009E4705">
            <w:pPr>
              <w:pStyle w:val="TableParagraph"/>
              <w:tabs>
                <w:tab w:val="left" w:pos="0"/>
              </w:tabs>
              <w:jc w:val="center"/>
              <w:rPr>
                <w:sz w:val="24"/>
              </w:rPr>
            </w:pPr>
          </w:p>
        </w:tc>
      </w:tr>
      <w:tr w:rsidR="00533D51" w:rsidRPr="0018120F" w:rsidTr="00E23755">
        <w:trPr>
          <w:trHeight w:val="321"/>
        </w:trPr>
        <w:tc>
          <w:tcPr>
            <w:tcW w:w="1782" w:type="dxa"/>
            <w:vAlign w:val="center"/>
          </w:tcPr>
          <w:p w:rsidR="0083402F" w:rsidRPr="0018120F" w:rsidRDefault="0083402F" w:rsidP="009E4705">
            <w:pPr>
              <w:pStyle w:val="TableParagraph"/>
              <w:tabs>
                <w:tab w:val="left" w:pos="0"/>
              </w:tabs>
              <w:jc w:val="center"/>
              <w:rPr>
                <w:sz w:val="28"/>
              </w:rPr>
            </w:pPr>
            <w:r w:rsidRPr="0018120F">
              <w:rPr>
                <w:sz w:val="28"/>
              </w:rPr>
              <w:t>Tiêu chí 1.5</w:t>
            </w:r>
          </w:p>
        </w:tc>
        <w:tc>
          <w:tcPr>
            <w:tcW w:w="1134" w:type="dxa"/>
            <w:vAlign w:val="center"/>
          </w:tcPr>
          <w:p w:rsidR="0083402F" w:rsidRPr="0018120F" w:rsidRDefault="0083402F" w:rsidP="009E4705">
            <w:pPr>
              <w:pStyle w:val="TableParagraph"/>
              <w:tabs>
                <w:tab w:val="left" w:pos="0"/>
              </w:tabs>
              <w:jc w:val="center"/>
              <w:rPr>
                <w:sz w:val="24"/>
              </w:rPr>
            </w:pPr>
          </w:p>
        </w:tc>
        <w:tc>
          <w:tcPr>
            <w:tcW w:w="1276" w:type="dxa"/>
            <w:vAlign w:val="center"/>
          </w:tcPr>
          <w:p w:rsidR="0083402F" w:rsidRPr="0018120F" w:rsidRDefault="0083402F" w:rsidP="009E4705">
            <w:pPr>
              <w:pStyle w:val="TableParagraph"/>
              <w:tabs>
                <w:tab w:val="left" w:pos="0"/>
              </w:tabs>
              <w:jc w:val="center"/>
              <w:rPr>
                <w:sz w:val="24"/>
              </w:rPr>
            </w:pPr>
          </w:p>
        </w:tc>
        <w:tc>
          <w:tcPr>
            <w:tcW w:w="1275" w:type="dxa"/>
            <w:vAlign w:val="center"/>
          </w:tcPr>
          <w:p w:rsidR="0083402F" w:rsidRPr="0018120F" w:rsidRDefault="005B364C" w:rsidP="009E4705">
            <w:pPr>
              <w:pStyle w:val="TableParagraph"/>
              <w:tabs>
                <w:tab w:val="left" w:pos="0"/>
              </w:tabs>
              <w:jc w:val="center"/>
              <w:rPr>
                <w:sz w:val="24"/>
              </w:rPr>
            </w:pPr>
            <w:r w:rsidRPr="0018120F">
              <w:rPr>
                <w:sz w:val="24"/>
              </w:rPr>
              <w:t>x</w:t>
            </w:r>
          </w:p>
        </w:tc>
        <w:tc>
          <w:tcPr>
            <w:tcW w:w="1418" w:type="dxa"/>
            <w:vAlign w:val="center"/>
          </w:tcPr>
          <w:p w:rsidR="0083402F" w:rsidRPr="0018120F" w:rsidRDefault="0083402F" w:rsidP="009E4705">
            <w:pPr>
              <w:pStyle w:val="TableParagraph"/>
              <w:tabs>
                <w:tab w:val="left" w:pos="0"/>
              </w:tabs>
              <w:jc w:val="center"/>
              <w:rPr>
                <w:sz w:val="24"/>
              </w:rPr>
            </w:pPr>
          </w:p>
        </w:tc>
        <w:tc>
          <w:tcPr>
            <w:tcW w:w="2551" w:type="dxa"/>
            <w:vAlign w:val="center"/>
          </w:tcPr>
          <w:p w:rsidR="0083402F" w:rsidRPr="0018120F" w:rsidRDefault="0083402F" w:rsidP="009E4705">
            <w:pPr>
              <w:pStyle w:val="TableParagraph"/>
              <w:tabs>
                <w:tab w:val="left" w:pos="0"/>
              </w:tabs>
              <w:jc w:val="center"/>
              <w:rPr>
                <w:sz w:val="24"/>
              </w:rPr>
            </w:pPr>
          </w:p>
        </w:tc>
      </w:tr>
      <w:tr w:rsidR="00533D51" w:rsidRPr="0018120F" w:rsidTr="00E23755">
        <w:trPr>
          <w:trHeight w:val="321"/>
        </w:trPr>
        <w:tc>
          <w:tcPr>
            <w:tcW w:w="1782" w:type="dxa"/>
            <w:vAlign w:val="center"/>
          </w:tcPr>
          <w:p w:rsidR="0083402F" w:rsidRPr="0018120F" w:rsidRDefault="0083402F" w:rsidP="009E4705">
            <w:pPr>
              <w:pStyle w:val="TableParagraph"/>
              <w:tabs>
                <w:tab w:val="left" w:pos="0"/>
              </w:tabs>
              <w:jc w:val="center"/>
              <w:rPr>
                <w:sz w:val="28"/>
              </w:rPr>
            </w:pPr>
            <w:r w:rsidRPr="0018120F">
              <w:rPr>
                <w:sz w:val="28"/>
              </w:rPr>
              <w:t>Tiêu chí 1.6</w:t>
            </w:r>
          </w:p>
        </w:tc>
        <w:tc>
          <w:tcPr>
            <w:tcW w:w="1134" w:type="dxa"/>
            <w:vAlign w:val="center"/>
          </w:tcPr>
          <w:p w:rsidR="0083402F" w:rsidRPr="0018120F" w:rsidRDefault="0083402F" w:rsidP="009E4705">
            <w:pPr>
              <w:pStyle w:val="TableParagraph"/>
              <w:tabs>
                <w:tab w:val="left" w:pos="0"/>
              </w:tabs>
              <w:jc w:val="center"/>
              <w:rPr>
                <w:sz w:val="24"/>
              </w:rPr>
            </w:pPr>
          </w:p>
        </w:tc>
        <w:tc>
          <w:tcPr>
            <w:tcW w:w="1276" w:type="dxa"/>
            <w:vAlign w:val="center"/>
          </w:tcPr>
          <w:p w:rsidR="0083402F" w:rsidRPr="0018120F" w:rsidRDefault="0083402F" w:rsidP="009E4705">
            <w:pPr>
              <w:pStyle w:val="TableParagraph"/>
              <w:tabs>
                <w:tab w:val="left" w:pos="0"/>
              </w:tabs>
              <w:jc w:val="center"/>
              <w:rPr>
                <w:sz w:val="24"/>
              </w:rPr>
            </w:pPr>
          </w:p>
        </w:tc>
        <w:tc>
          <w:tcPr>
            <w:tcW w:w="1275" w:type="dxa"/>
            <w:vAlign w:val="center"/>
          </w:tcPr>
          <w:p w:rsidR="0083402F" w:rsidRPr="0018120F" w:rsidRDefault="0083402F" w:rsidP="009E4705">
            <w:pPr>
              <w:pStyle w:val="TableParagraph"/>
              <w:tabs>
                <w:tab w:val="left" w:pos="0"/>
              </w:tabs>
              <w:jc w:val="center"/>
              <w:rPr>
                <w:sz w:val="24"/>
              </w:rPr>
            </w:pPr>
          </w:p>
        </w:tc>
        <w:tc>
          <w:tcPr>
            <w:tcW w:w="1418" w:type="dxa"/>
            <w:vAlign w:val="center"/>
          </w:tcPr>
          <w:p w:rsidR="0083402F" w:rsidRPr="0018120F" w:rsidRDefault="0083402F" w:rsidP="009E4705">
            <w:pPr>
              <w:pStyle w:val="TableParagraph"/>
              <w:tabs>
                <w:tab w:val="left" w:pos="0"/>
              </w:tabs>
              <w:jc w:val="center"/>
              <w:rPr>
                <w:sz w:val="24"/>
              </w:rPr>
            </w:pPr>
            <w:r w:rsidRPr="0018120F">
              <w:rPr>
                <w:sz w:val="24"/>
              </w:rPr>
              <w:t>x</w:t>
            </w:r>
          </w:p>
        </w:tc>
        <w:tc>
          <w:tcPr>
            <w:tcW w:w="2551" w:type="dxa"/>
            <w:vAlign w:val="center"/>
          </w:tcPr>
          <w:p w:rsidR="0083402F" w:rsidRPr="0018120F" w:rsidRDefault="0083402F" w:rsidP="009E4705">
            <w:pPr>
              <w:pStyle w:val="TableParagraph"/>
              <w:tabs>
                <w:tab w:val="left" w:pos="0"/>
              </w:tabs>
              <w:jc w:val="center"/>
              <w:rPr>
                <w:sz w:val="24"/>
              </w:rPr>
            </w:pP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1.7</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396130">
        <w:trPr>
          <w:trHeight w:val="321"/>
        </w:trPr>
        <w:tc>
          <w:tcPr>
            <w:tcW w:w="1782" w:type="dxa"/>
          </w:tcPr>
          <w:p w:rsidR="005B364C" w:rsidRPr="0018120F" w:rsidRDefault="005B364C" w:rsidP="005B364C">
            <w:pPr>
              <w:jc w:val="center"/>
            </w:pPr>
            <w:r w:rsidRPr="0018120F">
              <w:rPr>
                <w:sz w:val="28"/>
              </w:rPr>
              <w:t>Tiêu chí 1.8</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tcPr>
          <w:p w:rsidR="005B364C" w:rsidRPr="0018120F" w:rsidRDefault="005B364C" w:rsidP="005B364C">
            <w:pPr>
              <w:jc w:val="center"/>
            </w:pPr>
            <w:r w:rsidRPr="0018120F">
              <w:rPr>
                <w:sz w:val="24"/>
              </w:rPr>
              <w:t>x</w:t>
            </w:r>
          </w:p>
        </w:tc>
        <w:tc>
          <w:tcPr>
            <w:tcW w:w="1418" w:type="dxa"/>
          </w:tcPr>
          <w:p w:rsidR="005B364C" w:rsidRPr="0018120F" w:rsidRDefault="005B364C" w:rsidP="005B364C">
            <w:pPr>
              <w:jc w:val="center"/>
            </w:pP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396130">
        <w:trPr>
          <w:trHeight w:val="321"/>
        </w:trPr>
        <w:tc>
          <w:tcPr>
            <w:tcW w:w="1782" w:type="dxa"/>
          </w:tcPr>
          <w:p w:rsidR="005B364C" w:rsidRPr="0018120F" w:rsidRDefault="005B364C" w:rsidP="005B364C">
            <w:pPr>
              <w:jc w:val="center"/>
            </w:pPr>
            <w:r w:rsidRPr="0018120F">
              <w:rPr>
                <w:sz w:val="28"/>
              </w:rPr>
              <w:t>Tiêu chí 1.9</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tcPr>
          <w:p w:rsidR="005B364C" w:rsidRPr="0018120F" w:rsidRDefault="005B364C" w:rsidP="005B364C">
            <w:pPr>
              <w:jc w:val="center"/>
            </w:pPr>
            <w:r w:rsidRPr="0018120F">
              <w:rPr>
                <w:sz w:val="24"/>
              </w:rPr>
              <w:t>x</w:t>
            </w:r>
          </w:p>
        </w:tc>
        <w:tc>
          <w:tcPr>
            <w:tcW w:w="1418" w:type="dxa"/>
          </w:tcPr>
          <w:p w:rsidR="005B364C" w:rsidRPr="0018120F" w:rsidRDefault="005B364C" w:rsidP="005B364C">
            <w:pPr>
              <w:jc w:val="center"/>
            </w:pP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0C71B3">
        <w:trPr>
          <w:trHeight w:val="321"/>
        </w:trPr>
        <w:tc>
          <w:tcPr>
            <w:tcW w:w="1782" w:type="dxa"/>
          </w:tcPr>
          <w:p w:rsidR="005B364C" w:rsidRPr="0018120F" w:rsidRDefault="005B364C" w:rsidP="005B364C">
            <w:pPr>
              <w:jc w:val="center"/>
            </w:pPr>
            <w:r w:rsidRPr="0018120F">
              <w:rPr>
                <w:sz w:val="28"/>
              </w:rPr>
              <w:t>Tiêu chí 1.10</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6885" w:type="dxa"/>
            <w:gridSpan w:val="5"/>
            <w:vAlign w:val="center"/>
          </w:tcPr>
          <w:p w:rsidR="005B364C" w:rsidRPr="0018120F" w:rsidRDefault="005B364C" w:rsidP="005B364C">
            <w:pPr>
              <w:pStyle w:val="TableParagraph"/>
              <w:tabs>
                <w:tab w:val="left" w:pos="0"/>
              </w:tabs>
              <w:jc w:val="center"/>
              <w:rPr>
                <w:b/>
                <w:sz w:val="28"/>
              </w:rPr>
            </w:pPr>
            <w:r w:rsidRPr="0018120F">
              <w:rPr>
                <w:b/>
                <w:sz w:val="28"/>
              </w:rPr>
              <w:t>Tiêu chuẩn 2</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3"/>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2.1</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2.2</w:t>
            </w:r>
          </w:p>
        </w:tc>
        <w:tc>
          <w:tcPr>
            <w:tcW w:w="1134" w:type="dxa"/>
            <w:vAlign w:val="center"/>
          </w:tcPr>
          <w:p w:rsidR="005B364C" w:rsidRPr="000A09C2" w:rsidRDefault="000A09C2" w:rsidP="005B364C">
            <w:pPr>
              <w:pStyle w:val="TableParagraph"/>
              <w:tabs>
                <w:tab w:val="left" w:pos="0"/>
              </w:tabs>
              <w:jc w:val="center"/>
              <w:rPr>
                <w:sz w:val="24"/>
                <w:highlight w:val="yellow"/>
              </w:rPr>
            </w:pPr>
            <w:r w:rsidRPr="000A09C2">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5B364C" w:rsidP="005B364C">
            <w:pPr>
              <w:pStyle w:val="TableParagraph"/>
              <w:tabs>
                <w:tab w:val="left" w:pos="0"/>
              </w:tabs>
              <w:jc w:val="center"/>
              <w:rPr>
                <w:sz w:val="28"/>
                <w:szCs w:val="28"/>
              </w:rPr>
            </w:pPr>
            <w:r>
              <w:rPr>
                <w:sz w:val="28"/>
                <w:szCs w:val="28"/>
              </w:rPr>
              <w:t>Thiếu GV dạy Tin học, 1 giáo viên Tiếng Anh.</w:t>
            </w: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2.3</w:t>
            </w:r>
          </w:p>
        </w:tc>
        <w:tc>
          <w:tcPr>
            <w:tcW w:w="1134" w:type="dxa"/>
            <w:vAlign w:val="center"/>
          </w:tcPr>
          <w:p w:rsidR="005B364C" w:rsidRPr="000A09C2" w:rsidRDefault="005B364C" w:rsidP="005B364C">
            <w:pPr>
              <w:pStyle w:val="TableParagraph"/>
              <w:tabs>
                <w:tab w:val="left" w:pos="0"/>
              </w:tabs>
              <w:jc w:val="center"/>
              <w:rPr>
                <w:sz w:val="24"/>
                <w:highlight w:val="yellow"/>
              </w:rPr>
            </w:pPr>
            <w:r w:rsidRPr="000A09C2">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5B364C" w:rsidP="005B364C">
            <w:pPr>
              <w:pStyle w:val="TableParagraph"/>
              <w:tabs>
                <w:tab w:val="left" w:pos="0"/>
              </w:tabs>
              <w:jc w:val="center"/>
              <w:rPr>
                <w:sz w:val="24"/>
              </w:rPr>
            </w:pPr>
            <w:r w:rsidRPr="0018120F">
              <w:rPr>
                <w:color w:val="000000"/>
                <w:spacing w:val="-4"/>
                <w:sz w:val="28"/>
                <w:szCs w:val="28"/>
                <w:lang w:val="pt-BR"/>
              </w:rPr>
              <w:t>Nhà tr</w:t>
            </w:r>
            <w:r>
              <w:rPr>
                <w:color w:val="000000"/>
                <w:spacing w:val="-4"/>
                <w:sz w:val="28"/>
                <w:szCs w:val="28"/>
                <w:lang w:val="pt-BR"/>
              </w:rPr>
              <w:t>ường còn thiếu NV hợp đồng Bảo vệ</w:t>
            </w: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2.4</w:t>
            </w:r>
          </w:p>
        </w:tc>
        <w:tc>
          <w:tcPr>
            <w:tcW w:w="1134" w:type="dxa"/>
            <w:vAlign w:val="center"/>
          </w:tcPr>
          <w:p w:rsidR="005B364C" w:rsidRPr="0018120F" w:rsidRDefault="000A09C2" w:rsidP="005B364C">
            <w:pPr>
              <w:pStyle w:val="TableParagraph"/>
              <w:tabs>
                <w:tab w:val="left" w:pos="0"/>
              </w:tabs>
              <w:jc w:val="center"/>
              <w:rPr>
                <w:sz w:val="24"/>
              </w:rPr>
            </w:pPr>
            <w:r w:rsidRPr="000A09C2">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0A09C2" w:rsidP="005B364C">
            <w:pPr>
              <w:widowControl/>
              <w:tabs>
                <w:tab w:val="left" w:pos="0"/>
              </w:tabs>
              <w:autoSpaceDE/>
              <w:autoSpaceDN/>
              <w:jc w:val="center"/>
              <w:rPr>
                <w:sz w:val="24"/>
              </w:rPr>
            </w:pPr>
            <w:r>
              <w:rPr>
                <w:sz w:val="24"/>
              </w:rPr>
              <w:t>Độ tuổi học sinh còn cao so với quy định, do nhiều em là dân di cư từ Campuchia về.</w:t>
            </w:r>
          </w:p>
        </w:tc>
      </w:tr>
      <w:tr w:rsidR="005B364C" w:rsidRPr="0018120F" w:rsidTr="00E23755">
        <w:trPr>
          <w:trHeight w:val="323"/>
        </w:trPr>
        <w:tc>
          <w:tcPr>
            <w:tcW w:w="6885" w:type="dxa"/>
            <w:gridSpan w:val="5"/>
            <w:vAlign w:val="center"/>
          </w:tcPr>
          <w:p w:rsidR="005B364C" w:rsidRPr="0018120F" w:rsidRDefault="005B364C" w:rsidP="005B364C">
            <w:pPr>
              <w:pStyle w:val="TableParagraph"/>
              <w:tabs>
                <w:tab w:val="left" w:pos="0"/>
              </w:tabs>
              <w:jc w:val="center"/>
              <w:rPr>
                <w:b/>
                <w:sz w:val="28"/>
              </w:rPr>
            </w:pPr>
            <w:r w:rsidRPr="0018120F">
              <w:rPr>
                <w:b/>
                <w:sz w:val="28"/>
              </w:rPr>
              <w:t>Tiêu chuẩn 3</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3.1</w:t>
            </w:r>
          </w:p>
        </w:tc>
        <w:tc>
          <w:tcPr>
            <w:tcW w:w="1134" w:type="dxa"/>
            <w:vAlign w:val="center"/>
          </w:tcPr>
          <w:p w:rsidR="005B364C" w:rsidRPr="0018120F" w:rsidRDefault="006C4E09" w:rsidP="005B364C">
            <w:pPr>
              <w:pStyle w:val="TableParagraph"/>
              <w:tabs>
                <w:tab w:val="left" w:pos="0"/>
              </w:tabs>
              <w:jc w:val="center"/>
              <w:rPr>
                <w:sz w:val="24"/>
              </w:rPr>
            </w:pPr>
            <w:r w:rsidRPr="00EC6DBE">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0A09C2" w:rsidRPr="0018120F" w:rsidRDefault="006C4E09" w:rsidP="000A09C2">
            <w:pPr>
              <w:pStyle w:val="TableParagraph"/>
              <w:tabs>
                <w:tab w:val="left" w:pos="0"/>
              </w:tabs>
              <w:rPr>
                <w:sz w:val="24"/>
              </w:rPr>
            </w:pPr>
            <w:r>
              <w:rPr>
                <w:sz w:val="24"/>
              </w:rPr>
              <w:t>Trường chưa đạt chuẩn Xanh- sạch – đẹp.</w:t>
            </w: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3.2</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0A09C2">
        <w:trPr>
          <w:trHeight w:val="335"/>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3.3</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0A09C2"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0A09C2">
            <w:pPr>
              <w:tabs>
                <w:tab w:val="left" w:pos="0"/>
              </w:tabs>
              <w:suppressAutoHyphens/>
              <w:adjustRightInd w:val="0"/>
              <w:ind w:right="86"/>
              <w:rPr>
                <w:sz w:val="24"/>
              </w:rPr>
            </w:pPr>
          </w:p>
        </w:tc>
      </w:tr>
      <w:tr w:rsidR="005B364C" w:rsidRPr="0018120F" w:rsidTr="00E23755">
        <w:trPr>
          <w:trHeight w:val="323"/>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3.4</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3"/>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3.5</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3"/>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3.6</w:t>
            </w:r>
          </w:p>
        </w:tc>
        <w:tc>
          <w:tcPr>
            <w:tcW w:w="1134" w:type="dxa"/>
            <w:vAlign w:val="center"/>
          </w:tcPr>
          <w:p w:rsidR="005B364C" w:rsidRPr="0018120F" w:rsidRDefault="000A09C2" w:rsidP="005B364C">
            <w:pPr>
              <w:pStyle w:val="TableParagraph"/>
              <w:tabs>
                <w:tab w:val="left" w:pos="0"/>
              </w:tabs>
              <w:jc w:val="center"/>
              <w:rPr>
                <w:sz w:val="24"/>
              </w:rPr>
            </w:pPr>
            <w:r w:rsidRPr="00EC6DBE">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0A09C2" w:rsidP="005B364C">
            <w:pPr>
              <w:pStyle w:val="TableParagraph"/>
              <w:tabs>
                <w:tab w:val="left" w:pos="0"/>
              </w:tabs>
              <w:jc w:val="center"/>
              <w:rPr>
                <w:sz w:val="24"/>
              </w:rPr>
            </w:pPr>
            <w:r>
              <w:rPr>
                <w:sz w:val="24"/>
              </w:rPr>
              <w:t>Trường chưa đạt chuẩn theo quy định.</w:t>
            </w:r>
          </w:p>
        </w:tc>
      </w:tr>
      <w:tr w:rsidR="005B364C" w:rsidRPr="0018120F" w:rsidTr="00E23755">
        <w:trPr>
          <w:trHeight w:val="321"/>
        </w:trPr>
        <w:tc>
          <w:tcPr>
            <w:tcW w:w="6885" w:type="dxa"/>
            <w:gridSpan w:val="5"/>
            <w:vAlign w:val="center"/>
          </w:tcPr>
          <w:p w:rsidR="005B364C" w:rsidRPr="0018120F" w:rsidRDefault="005B364C" w:rsidP="005B364C">
            <w:pPr>
              <w:pStyle w:val="TableParagraph"/>
              <w:tabs>
                <w:tab w:val="left" w:pos="0"/>
              </w:tabs>
              <w:jc w:val="center"/>
              <w:rPr>
                <w:b/>
                <w:sz w:val="28"/>
              </w:rPr>
            </w:pPr>
            <w:r w:rsidRPr="0018120F">
              <w:rPr>
                <w:b/>
                <w:sz w:val="28"/>
              </w:rPr>
              <w:t>Tiêu chuẩn 4</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4.1</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4"/>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4.2</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9436" w:type="dxa"/>
            <w:gridSpan w:val="6"/>
            <w:vAlign w:val="center"/>
          </w:tcPr>
          <w:p w:rsidR="005B364C" w:rsidRPr="0018120F" w:rsidRDefault="005B364C" w:rsidP="005B364C">
            <w:pPr>
              <w:pStyle w:val="TableParagraph"/>
              <w:tabs>
                <w:tab w:val="left" w:pos="0"/>
              </w:tabs>
              <w:jc w:val="center"/>
              <w:rPr>
                <w:b/>
                <w:sz w:val="28"/>
              </w:rPr>
            </w:pPr>
            <w:r w:rsidRPr="0018120F">
              <w:rPr>
                <w:b/>
                <w:sz w:val="28"/>
              </w:rPr>
              <w:t>Tiêu chuẩn 5</w:t>
            </w: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5.1</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EC6DBE" w:rsidP="005B364C">
            <w:pPr>
              <w:pStyle w:val="TableParagraph"/>
              <w:tabs>
                <w:tab w:val="left" w:pos="0"/>
              </w:tabs>
              <w:jc w:val="center"/>
              <w:rPr>
                <w:sz w:val="24"/>
              </w:rPr>
            </w:pPr>
            <w:r w:rsidRPr="0018120F">
              <w:rPr>
                <w:sz w:val="24"/>
              </w:rPr>
              <w:t>x</w:t>
            </w: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1"/>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5.2</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4"/>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5.3</w:t>
            </w:r>
          </w:p>
        </w:tc>
        <w:tc>
          <w:tcPr>
            <w:tcW w:w="1134" w:type="dxa"/>
            <w:vAlign w:val="center"/>
          </w:tcPr>
          <w:p w:rsidR="005B364C" w:rsidRPr="0018120F" w:rsidRDefault="005B364C" w:rsidP="005B364C">
            <w:pPr>
              <w:pStyle w:val="TableParagraph"/>
              <w:tabs>
                <w:tab w:val="left" w:pos="0"/>
              </w:tabs>
              <w:jc w:val="center"/>
              <w:rPr>
                <w:sz w:val="24"/>
              </w:rPr>
            </w:pP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r w:rsidRPr="0018120F">
              <w:rPr>
                <w:sz w:val="24"/>
              </w:rPr>
              <w:t>x</w:t>
            </w:r>
          </w:p>
        </w:tc>
        <w:tc>
          <w:tcPr>
            <w:tcW w:w="2551" w:type="dxa"/>
            <w:vAlign w:val="center"/>
          </w:tcPr>
          <w:p w:rsidR="005B364C" w:rsidRPr="0018120F" w:rsidRDefault="005B364C" w:rsidP="005B364C">
            <w:pPr>
              <w:pStyle w:val="TableParagraph"/>
              <w:tabs>
                <w:tab w:val="left" w:pos="0"/>
              </w:tabs>
              <w:jc w:val="center"/>
              <w:rPr>
                <w:sz w:val="24"/>
              </w:rPr>
            </w:pPr>
          </w:p>
        </w:tc>
      </w:tr>
      <w:tr w:rsidR="005B364C" w:rsidRPr="0018120F" w:rsidTr="00E23755">
        <w:trPr>
          <w:trHeight w:val="324"/>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5.4</w:t>
            </w:r>
          </w:p>
        </w:tc>
        <w:tc>
          <w:tcPr>
            <w:tcW w:w="1134" w:type="dxa"/>
            <w:vAlign w:val="center"/>
          </w:tcPr>
          <w:p w:rsidR="005B364C" w:rsidRPr="0018120F" w:rsidRDefault="00EC6DBE" w:rsidP="005B364C">
            <w:pPr>
              <w:pStyle w:val="TableParagraph"/>
              <w:tabs>
                <w:tab w:val="left" w:pos="0"/>
              </w:tabs>
              <w:jc w:val="center"/>
              <w:rPr>
                <w:sz w:val="24"/>
              </w:rPr>
            </w:pPr>
            <w:r w:rsidRPr="00EC6DBE">
              <w:rPr>
                <w:sz w:val="24"/>
                <w:highlight w:val="yellow"/>
              </w:rPr>
              <w:t>x</w:t>
            </w:r>
          </w:p>
        </w:tc>
        <w:tc>
          <w:tcPr>
            <w:tcW w:w="1276" w:type="dxa"/>
            <w:vAlign w:val="center"/>
          </w:tcPr>
          <w:p w:rsidR="005B364C" w:rsidRPr="0018120F" w:rsidRDefault="00EC6DBE" w:rsidP="005B364C">
            <w:pPr>
              <w:pStyle w:val="TableParagraph"/>
              <w:tabs>
                <w:tab w:val="left" w:pos="0"/>
              </w:tabs>
              <w:jc w:val="center"/>
              <w:rPr>
                <w:sz w:val="24"/>
              </w:rPr>
            </w:pPr>
            <w:r w:rsidRPr="00EC6DBE">
              <w:rPr>
                <w:sz w:val="24"/>
                <w:highlight w:val="yellow"/>
              </w:rPr>
              <w:t>x</w:t>
            </w:r>
          </w:p>
        </w:tc>
        <w:tc>
          <w:tcPr>
            <w:tcW w:w="1275" w:type="dxa"/>
            <w:vAlign w:val="center"/>
          </w:tcPr>
          <w:p w:rsidR="005B364C" w:rsidRPr="0018120F" w:rsidRDefault="005B364C" w:rsidP="005B364C">
            <w:pPr>
              <w:pStyle w:val="TableParagraph"/>
              <w:tabs>
                <w:tab w:val="left" w:pos="0"/>
              </w:tabs>
              <w:jc w:val="center"/>
              <w:rPr>
                <w:sz w:val="24"/>
              </w:rPr>
            </w:pP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EC6DBE" w:rsidP="005B364C">
            <w:pPr>
              <w:pStyle w:val="TableParagraph"/>
              <w:tabs>
                <w:tab w:val="left" w:pos="0"/>
              </w:tabs>
              <w:jc w:val="center"/>
              <w:rPr>
                <w:sz w:val="24"/>
              </w:rPr>
            </w:pPr>
            <w:r>
              <w:rPr>
                <w:sz w:val="24"/>
              </w:rPr>
              <w:t>Độ tuổi học sinh cao hơn so với quy định.</w:t>
            </w:r>
          </w:p>
        </w:tc>
      </w:tr>
      <w:tr w:rsidR="005B364C" w:rsidRPr="0018120F" w:rsidTr="00E23755">
        <w:trPr>
          <w:trHeight w:val="324"/>
        </w:trPr>
        <w:tc>
          <w:tcPr>
            <w:tcW w:w="1782" w:type="dxa"/>
            <w:vAlign w:val="center"/>
          </w:tcPr>
          <w:p w:rsidR="005B364C" w:rsidRPr="0018120F" w:rsidRDefault="005B364C" w:rsidP="005B364C">
            <w:pPr>
              <w:pStyle w:val="TableParagraph"/>
              <w:tabs>
                <w:tab w:val="left" w:pos="0"/>
              </w:tabs>
              <w:jc w:val="center"/>
              <w:rPr>
                <w:sz w:val="28"/>
              </w:rPr>
            </w:pPr>
            <w:r w:rsidRPr="0018120F">
              <w:rPr>
                <w:sz w:val="28"/>
              </w:rPr>
              <w:t>Tiêu chí 5.5</w:t>
            </w:r>
          </w:p>
        </w:tc>
        <w:tc>
          <w:tcPr>
            <w:tcW w:w="1134" w:type="dxa"/>
            <w:vAlign w:val="center"/>
          </w:tcPr>
          <w:p w:rsidR="005B364C" w:rsidRPr="0018120F" w:rsidRDefault="00131834" w:rsidP="005B364C">
            <w:pPr>
              <w:pStyle w:val="TableParagraph"/>
              <w:tabs>
                <w:tab w:val="left" w:pos="0"/>
              </w:tabs>
              <w:jc w:val="center"/>
              <w:rPr>
                <w:sz w:val="24"/>
              </w:rPr>
            </w:pPr>
            <w:r w:rsidRPr="00EC6DBE">
              <w:rPr>
                <w:sz w:val="24"/>
                <w:highlight w:val="yellow"/>
              </w:rPr>
              <w:t>x</w:t>
            </w:r>
          </w:p>
        </w:tc>
        <w:tc>
          <w:tcPr>
            <w:tcW w:w="1276" w:type="dxa"/>
            <w:vAlign w:val="center"/>
          </w:tcPr>
          <w:p w:rsidR="005B364C" w:rsidRPr="0018120F" w:rsidRDefault="005B364C" w:rsidP="005B364C">
            <w:pPr>
              <w:pStyle w:val="TableParagraph"/>
              <w:tabs>
                <w:tab w:val="left" w:pos="0"/>
              </w:tabs>
              <w:jc w:val="center"/>
              <w:rPr>
                <w:sz w:val="24"/>
              </w:rPr>
            </w:pPr>
          </w:p>
        </w:tc>
        <w:tc>
          <w:tcPr>
            <w:tcW w:w="1275" w:type="dxa"/>
            <w:vAlign w:val="center"/>
          </w:tcPr>
          <w:p w:rsidR="005B364C" w:rsidRPr="0018120F" w:rsidRDefault="00EC6DBE" w:rsidP="005B364C">
            <w:pPr>
              <w:pStyle w:val="TableParagraph"/>
              <w:tabs>
                <w:tab w:val="left" w:pos="0"/>
              </w:tabs>
              <w:jc w:val="center"/>
              <w:rPr>
                <w:sz w:val="24"/>
              </w:rPr>
            </w:pPr>
            <w:r w:rsidRPr="0018120F">
              <w:rPr>
                <w:sz w:val="24"/>
              </w:rPr>
              <w:t>x</w:t>
            </w:r>
          </w:p>
        </w:tc>
        <w:tc>
          <w:tcPr>
            <w:tcW w:w="1418" w:type="dxa"/>
            <w:vAlign w:val="center"/>
          </w:tcPr>
          <w:p w:rsidR="005B364C" w:rsidRPr="0018120F" w:rsidRDefault="005B364C" w:rsidP="005B364C">
            <w:pPr>
              <w:pStyle w:val="TableParagraph"/>
              <w:tabs>
                <w:tab w:val="left" w:pos="0"/>
              </w:tabs>
              <w:jc w:val="center"/>
              <w:rPr>
                <w:sz w:val="24"/>
              </w:rPr>
            </w:pPr>
          </w:p>
        </w:tc>
        <w:tc>
          <w:tcPr>
            <w:tcW w:w="2551" w:type="dxa"/>
            <w:vAlign w:val="center"/>
          </w:tcPr>
          <w:p w:rsidR="005B364C" w:rsidRPr="0018120F" w:rsidRDefault="00EC6DBE" w:rsidP="005B364C">
            <w:pPr>
              <w:pStyle w:val="TableParagraph"/>
              <w:tabs>
                <w:tab w:val="left" w:pos="0"/>
              </w:tabs>
              <w:jc w:val="center"/>
              <w:rPr>
                <w:sz w:val="24"/>
              </w:rPr>
            </w:pPr>
            <w:r>
              <w:rPr>
                <w:sz w:val="24"/>
              </w:rPr>
              <w:t xml:space="preserve">Do học sinh chuyển đi – </w:t>
            </w:r>
            <w:r>
              <w:rPr>
                <w:sz w:val="24"/>
              </w:rPr>
              <w:lastRenderedPageBreak/>
              <w:t>đến nhiều.</w:t>
            </w:r>
          </w:p>
        </w:tc>
      </w:tr>
    </w:tbl>
    <w:p w:rsidR="00EC6DBE" w:rsidRDefault="00EC6DBE" w:rsidP="00EC6DBE">
      <w:pPr>
        <w:pStyle w:val="ListParagraph"/>
        <w:tabs>
          <w:tab w:val="left" w:pos="0"/>
          <w:tab w:val="left" w:pos="900"/>
        </w:tabs>
        <w:spacing w:before="0"/>
        <w:ind w:left="0" w:firstLine="0"/>
        <w:rPr>
          <w:sz w:val="28"/>
        </w:rPr>
      </w:pPr>
      <w:r>
        <w:rPr>
          <w:sz w:val="28"/>
        </w:rPr>
        <w:lastRenderedPageBreak/>
        <w:tab/>
        <w:t>2.1.2.Đánh giá tiêu chí</w:t>
      </w:r>
      <w:r w:rsidR="008D2E4B" w:rsidRPr="0018120F">
        <w:rPr>
          <w:sz w:val="28"/>
        </w:rPr>
        <w:t xml:space="preserve"> (Tổng 27 ti</w:t>
      </w:r>
      <w:r>
        <w:rPr>
          <w:sz w:val="28"/>
        </w:rPr>
        <w:t>êu chí-  Đạt:20; Không đạt: 7)</w:t>
      </w:r>
    </w:p>
    <w:p w:rsidR="005B364C" w:rsidRDefault="00EC6DBE" w:rsidP="00EC6DBE">
      <w:pPr>
        <w:pStyle w:val="ListParagraph"/>
        <w:tabs>
          <w:tab w:val="left" w:pos="0"/>
          <w:tab w:val="left" w:pos="900"/>
        </w:tabs>
        <w:spacing w:before="0"/>
        <w:ind w:left="0" w:firstLine="0"/>
        <w:rPr>
          <w:sz w:val="28"/>
        </w:rPr>
      </w:pPr>
      <w:r>
        <w:rPr>
          <w:sz w:val="28"/>
        </w:rPr>
        <w:tab/>
      </w:r>
      <w:r w:rsidR="008651F0" w:rsidRPr="0018120F">
        <w:rPr>
          <w:sz w:val="28"/>
        </w:rPr>
        <w:t xml:space="preserve">Kết luận: Trường </w:t>
      </w:r>
      <w:r w:rsidR="008D2E4B" w:rsidRPr="0018120F">
        <w:rPr>
          <w:sz w:val="28"/>
        </w:rPr>
        <w:t xml:space="preserve">duy trì </w:t>
      </w:r>
      <w:r w:rsidR="008651F0" w:rsidRPr="0018120F">
        <w:rPr>
          <w:sz w:val="28"/>
        </w:rPr>
        <w:t>đạt kiểm định chất lượng giáo dục:</w:t>
      </w:r>
      <w:r>
        <w:rPr>
          <w:sz w:val="28"/>
        </w:rPr>
        <w:t xml:space="preserve"> Mức 1</w:t>
      </w:r>
    </w:p>
    <w:p w:rsidR="005B364C" w:rsidRDefault="005B364C" w:rsidP="005B364C">
      <w:pPr>
        <w:tabs>
          <w:tab w:val="left" w:pos="0"/>
        </w:tabs>
        <w:rPr>
          <w:sz w:val="28"/>
        </w:rPr>
      </w:pPr>
      <w:r>
        <w:rPr>
          <w:sz w:val="28"/>
        </w:rPr>
        <w:tab/>
        <w:t>2.2.</w:t>
      </w:r>
      <w:r w:rsidR="008651F0" w:rsidRPr="0018120F">
        <w:rPr>
          <w:b/>
          <w:i/>
          <w:sz w:val="28"/>
        </w:rPr>
        <w:t>Đánh giá theo Chuẩn quốc gia: Trường</w:t>
      </w:r>
      <w:r w:rsidR="00EC6DBE">
        <w:rPr>
          <w:b/>
          <w:i/>
          <w:sz w:val="28"/>
        </w:rPr>
        <w:t xml:space="preserve"> chưa </w:t>
      </w:r>
      <w:r w:rsidR="008651F0" w:rsidRPr="0018120F">
        <w:rPr>
          <w:b/>
          <w:i/>
          <w:sz w:val="28"/>
        </w:rPr>
        <w:t xml:space="preserve"> đạt Chuẩn quốc gia Mức độ</w:t>
      </w:r>
      <w:r>
        <w:rPr>
          <w:b/>
          <w:i/>
          <w:sz w:val="28"/>
        </w:rPr>
        <w:t xml:space="preserve"> </w:t>
      </w:r>
      <w:r w:rsidR="004667EB" w:rsidRPr="0018120F">
        <w:rPr>
          <w:b/>
          <w:i/>
          <w:sz w:val="28"/>
        </w:rPr>
        <w:t>1</w:t>
      </w:r>
    </w:p>
    <w:p w:rsidR="005B364C" w:rsidRDefault="005B364C" w:rsidP="005B364C">
      <w:pPr>
        <w:tabs>
          <w:tab w:val="left" w:pos="0"/>
        </w:tabs>
        <w:rPr>
          <w:sz w:val="28"/>
        </w:rPr>
      </w:pPr>
      <w:r>
        <w:rPr>
          <w:sz w:val="28"/>
        </w:rPr>
        <w:tab/>
      </w:r>
      <w:r w:rsidR="006D0729" w:rsidRPr="0018120F">
        <w:rPr>
          <w:b/>
          <w:sz w:val="28"/>
        </w:rPr>
        <w:t xml:space="preserve">3.  </w:t>
      </w:r>
      <w:r w:rsidR="008651F0" w:rsidRPr="0018120F">
        <w:rPr>
          <w:b/>
          <w:sz w:val="28"/>
        </w:rPr>
        <w:t>Đánh giáchung.</w:t>
      </w:r>
    </w:p>
    <w:p w:rsidR="005B364C" w:rsidRDefault="005B364C" w:rsidP="005B364C">
      <w:pPr>
        <w:tabs>
          <w:tab w:val="left" w:pos="0"/>
        </w:tabs>
        <w:rPr>
          <w:sz w:val="28"/>
        </w:rPr>
      </w:pPr>
      <w:r>
        <w:rPr>
          <w:sz w:val="28"/>
        </w:rPr>
        <w:tab/>
      </w:r>
      <w:r w:rsidR="00147B11" w:rsidRPr="0018120F">
        <w:rPr>
          <w:sz w:val="28"/>
        </w:rPr>
        <w:t>3.1. Điểm mạnh:</w:t>
      </w:r>
    </w:p>
    <w:p w:rsidR="005B364C" w:rsidRDefault="005B364C" w:rsidP="009E4705">
      <w:pPr>
        <w:tabs>
          <w:tab w:val="left" w:pos="0"/>
        </w:tabs>
        <w:jc w:val="both"/>
        <w:rPr>
          <w:sz w:val="28"/>
        </w:rPr>
      </w:pPr>
      <w:r>
        <w:rPr>
          <w:sz w:val="28"/>
        </w:rPr>
        <w:tab/>
      </w:r>
      <w:r w:rsidR="00147B11" w:rsidRPr="0018120F">
        <w:rPr>
          <w:sz w:val="28"/>
          <w:szCs w:val="28"/>
          <w:lang w:val="vi-VN"/>
        </w:rPr>
        <w:t>Trường cơ cấu bộ máy tổ chức đầy đủ đú</w:t>
      </w:r>
      <w:r w:rsidR="006D0729" w:rsidRPr="0018120F">
        <w:rPr>
          <w:sz w:val="28"/>
          <w:szCs w:val="28"/>
          <w:lang w:val="vi-VN"/>
        </w:rPr>
        <w:t xml:space="preserve">ng quy định của Điều lệ trường </w:t>
      </w:r>
      <w:r w:rsidR="006D0729" w:rsidRPr="0018120F">
        <w:rPr>
          <w:sz w:val="28"/>
          <w:szCs w:val="28"/>
        </w:rPr>
        <w:t>T</w:t>
      </w:r>
      <w:r w:rsidR="00147B11" w:rsidRPr="0018120F">
        <w:rPr>
          <w:sz w:val="28"/>
          <w:szCs w:val="28"/>
          <w:lang w:val="vi-VN"/>
        </w:rPr>
        <w:t>iểu học. Các hội đồng và các đoàn thể trong trường hoạt động có hiệu quả</w:t>
      </w:r>
      <w:r w:rsidR="00147B11" w:rsidRPr="0018120F">
        <w:rPr>
          <w:spacing w:val="-6"/>
          <w:sz w:val="28"/>
          <w:szCs w:val="28"/>
          <w:lang w:val="nb-NO"/>
        </w:rPr>
        <w:t>. Ban giám hiệu nhà trường đủ về số lượng có trình độ kinh nghiệm quản lý chỉ đạo</w:t>
      </w:r>
      <w:r>
        <w:rPr>
          <w:spacing w:val="-6"/>
          <w:sz w:val="28"/>
          <w:szCs w:val="28"/>
          <w:lang w:val="nb-NO"/>
        </w:rPr>
        <w:t xml:space="preserve"> tốt các hoạt động trong trường</w:t>
      </w:r>
      <w:r w:rsidR="00147B11" w:rsidRPr="0018120F">
        <w:rPr>
          <w:spacing w:val="-6"/>
          <w:sz w:val="28"/>
          <w:szCs w:val="28"/>
          <w:lang w:val="nb-NO"/>
        </w:rPr>
        <w:t>. Đội ngũ9</w:t>
      </w:r>
      <w:r w:rsidR="00A7190D" w:rsidRPr="0018120F">
        <w:rPr>
          <w:spacing w:val="-6"/>
          <w:sz w:val="28"/>
          <w:szCs w:val="28"/>
          <w:lang w:val="nb-NO"/>
        </w:rPr>
        <w:t>7</w:t>
      </w:r>
      <w:r w:rsidR="006D0729" w:rsidRPr="0018120F">
        <w:rPr>
          <w:spacing w:val="-6"/>
          <w:sz w:val="28"/>
          <w:szCs w:val="28"/>
          <w:lang w:val="nb-NO"/>
        </w:rPr>
        <w:t xml:space="preserve">,4 </w:t>
      </w:r>
      <w:r w:rsidR="00147B11" w:rsidRPr="0018120F">
        <w:rPr>
          <w:spacing w:val="-6"/>
          <w:sz w:val="28"/>
          <w:szCs w:val="28"/>
          <w:lang w:val="vi-VN"/>
        </w:rPr>
        <w:t xml:space="preserve">% </w:t>
      </w:r>
      <w:r w:rsidR="00147B11" w:rsidRPr="0018120F">
        <w:rPr>
          <w:spacing w:val="-6"/>
          <w:sz w:val="28"/>
          <w:szCs w:val="28"/>
          <w:lang w:val="nb-NO"/>
        </w:rPr>
        <w:t xml:space="preserve">CBGV-NV </w:t>
      </w:r>
      <w:r w:rsidR="006D0729" w:rsidRPr="0018120F">
        <w:rPr>
          <w:spacing w:val="-6"/>
          <w:sz w:val="28"/>
          <w:szCs w:val="28"/>
        </w:rPr>
        <w:t xml:space="preserve">đạt </w:t>
      </w:r>
      <w:r w:rsidR="00147B11" w:rsidRPr="0018120F">
        <w:rPr>
          <w:spacing w:val="-6"/>
          <w:sz w:val="28"/>
          <w:szCs w:val="28"/>
          <w:lang w:val="vi-VN"/>
        </w:rPr>
        <w:t>chuẩn về trình độ đào tạo,</w:t>
      </w:r>
      <w:r w:rsidR="006D0729" w:rsidRPr="0018120F">
        <w:rPr>
          <w:spacing w:val="-6"/>
          <w:sz w:val="28"/>
          <w:szCs w:val="28"/>
          <w:lang w:val="nb-NO"/>
        </w:rPr>
        <w:t xml:space="preserve"> 33</w:t>
      </w:r>
      <w:r w:rsidR="00147B11" w:rsidRPr="0018120F">
        <w:rPr>
          <w:spacing w:val="-6"/>
          <w:sz w:val="28"/>
          <w:szCs w:val="28"/>
          <w:lang w:val="vi-VN"/>
        </w:rPr>
        <w:t xml:space="preserve">% </w:t>
      </w:r>
      <w:r w:rsidR="00147B11" w:rsidRPr="0018120F">
        <w:rPr>
          <w:spacing w:val="-6"/>
          <w:sz w:val="28"/>
          <w:szCs w:val="28"/>
          <w:lang w:val="nb-NO"/>
        </w:rPr>
        <w:t xml:space="preserve">CBGV là </w:t>
      </w:r>
      <w:r w:rsidR="00147B11" w:rsidRPr="0018120F">
        <w:rPr>
          <w:spacing w:val="-6"/>
          <w:sz w:val="28"/>
          <w:szCs w:val="28"/>
          <w:lang w:val="vi-VN"/>
        </w:rPr>
        <w:t>giáo viên giỏi, chiến sĩ thi đua các cấp</w:t>
      </w:r>
      <w:r w:rsidR="00147B11" w:rsidRPr="0018120F">
        <w:rPr>
          <w:spacing w:val="-6"/>
          <w:sz w:val="28"/>
          <w:szCs w:val="28"/>
          <w:lang w:val="nb-NO"/>
        </w:rPr>
        <w:t>.  Đội ngũ đủ về số lượng, nhiệt tình ham học hỏi luôn có tinh thần phấn đấu vươn lên, đảm bảo chất lượng đáp ứng nhu cầu đổi mới PPDH</w:t>
      </w:r>
      <w:r w:rsidR="006D0729" w:rsidRPr="0018120F">
        <w:rPr>
          <w:spacing w:val="-6"/>
          <w:sz w:val="28"/>
          <w:szCs w:val="28"/>
          <w:lang w:val="nb-NO"/>
        </w:rPr>
        <w:t>, chương trình GDPT 2018</w:t>
      </w:r>
      <w:r w:rsidR="00147B11" w:rsidRPr="0018120F">
        <w:rPr>
          <w:spacing w:val="-6"/>
          <w:sz w:val="28"/>
          <w:szCs w:val="28"/>
          <w:lang w:val="nb-NO"/>
        </w:rPr>
        <w:t>.</w:t>
      </w:r>
    </w:p>
    <w:p w:rsidR="00147B11" w:rsidRPr="005B364C" w:rsidRDefault="005B364C" w:rsidP="009E4705">
      <w:pPr>
        <w:tabs>
          <w:tab w:val="left" w:pos="0"/>
        </w:tabs>
        <w:jc w:val="both"/>
        <w:rPr>
          <w:sz w:val="28"/>
        </w:rPr>
      </w:pPr>
      <w:r>
        <w:rPr>
          <w:sz w:val="28"/>
        </w:rPr>
        <w:tab/>
      </w:r>
      <w:r w:rsidR="00147B11" w:rsidRPr="0018120F">
        <w:rPr>
          <w:spacing w:val="-6"/>
          <w:sz w:val="28"/>
          <w:szCs w:val="28"/>
          <w:lang w:val="nb-NO"/>
        </w:rPr>
        <w:t>Những năm học qua nhà trường thực hiện chỉ đạo tổ chức tốt cho 100</w:t>
      </w:r>
      <w:r>
        <w:rPr>
          <w:spacing w:val="-6"/>
          <w:sz w:val="28"/>
          <w:szCs w:val="28"/>
          <w:lang w:val="nb-NO"/>
        </w:rPr>
        <w:t>% học sinh được học 2 buổi/ngày</w:t>
      </w:r>
      <w:r w:rsidR="00147B11" w:rsidRPr="0018120F">
        <w:rPr>
          <w:spacing w:val="-6"/>
          <w:sz w:val="28"/>
          <w:szCs w:val="28"/>
          <w:lang w:val="nb-NO"/>
        </w:rPr>
        <w:t xml:space="preserve">, luôn chú trọng việc rèn kĩ năng sống,  thường xuyên tổ chức hiệu quả các hoạt  động ngoài giờ lên lớp. Chất lượng giáo dục qua từng năm học đã khẳng đinh  uy tín của nhà trường với phụ huynh với chính quyền các cấp , chất lượng giáo dục toàn diện luôn duy trì ổn định phát triển bền vững. Hằng năm nhà trường  làm tốt công tác khen thưởng học sinh giỏi, quan tâm </w:t>
      </w:r>
      <w:r w:rsidR="00A7190D" w:rsidRPr="0018120F">
        <w:rPr>
          <w:spacing w:val="-6"/>
          <w:sz w:val="28"/>
          <w:szCs w:val="28"/>
          <w:lang w:val="nb-NO"/>
        </w:rPr>
        <w:t>bồi dưỡng HS CHT</w:t>
      </w:r>
      <w:r w:rsidR="00147B11" w:rsidRPr="0018120F">
        <w:rPr>
          <w:spacing w:val="-6"/>
          <w:sz w:val="28"/>
          <w:szCs w:val="28"/>
          <w:lang w:val="nb-NO"/>
        </w:rPr>
        <w:t xml:space="preserve"> với nhiều hình thức phong phú , hỗ trợ hiệu quả cho trẻ có hoàn cảnh khó khăn, khuyết tật tới trường bằng việc  huy động các nguồn lựctrực tiếp tặng quà, quần áo đồng phục,  sách vở đồ dùng học tập,  thẻ bảo hiểm các loại và </w:t>
      </w:r>
      <w:r w:rsidR="006D0729" w:rsidRPr="0018120F">
        <w:rPr>
          <w:spacing w:val="-6"/>
          <w:sz w:val="28"/>
          <w:szCs w:val="28"/>
          <w:lang w:val="nb-NO"/>
        </w:rPr>
        <w:t>miễn các khoản thu</w:t>
      </w:r>
      <w:r w:rsidR="00147B11" w:rsidRPr="0018120F">
        <w:rPr>
          <w:spacing w:val="-6"/>
          <w:sz w:val="28"/>
          <w:szCs w:val="28"/>
          <w:lang w:val="nb-NO"/>
        </w:rPr>
        <w:t xml:space="preserve">. </w:t>
      </w:r>
    </w:p>
    <w:p w:rsidR="00147B11" w:rsidRPr="0018120F" w:rsidRDefault="00147B11" w:rsidP="009E4705">
      <w:pPr>
        <w:tabs>
          <w:tab w:val="left" w:pos="0"/>
        </w:tabs>
        <w:jc w:val="both"/>
        <w:rPr>
          <w:sz w:val="28"/>
          <w:szCs w:val="28"/>
          <w:lang w:val="nb-NO"/>
        </w:rPr>
      </w:pPr>
      <w:r w:rsidRPr="0018120F">
        <w:rPr>
          <w:sz w:val="28"/>
          <w:szCs w:val="28"/>
          <w:lang w:val="nb-NO"/>
        </w:rPr>
        <w:t xml:space="preserve">         Trường </w:t>
      </w:r>
      <w:r w:rsidRPr="0018120F">
        <w:rPr>
          <w:sz w:val="28"/>
          <w:szCs w:val="28"/>
          <w:lang w:val="vi-VN"/>
        </w:rPr>
        <w:t>có</w:t>
      </w:r>
      <w:r w:rsidRPr="0018120F">
        <w:rPr>
          <w:sz w:val="28"/>
          <w:szCs w:val="28"/>
          <w:lang w:val="nb-NO"/>
        </w:rPr>
        <w:t xml:space="preserve"> diện tích trường rộng</w:t>
      </w:r>
      <w:r w:rsidRPr="0018120F">
        <w:rPr>
          <w:sz w:val="28"/>
          <w:szCs w:val="28"/>
          <w:lang w:val="vi-VN"/>
        </w:rPr>
        <w:t xml:space="preserve">, </w:t>
      </w:r>
      <w:r w:rsidRPr="0018120F">
        <w:rPr>
          <w:sz w:val="28"/>
          <w:szCs w:val="28"/>
          <w:lang w:val="nb-NO"/>
        </w:rPr>
        <w:t xml:space="preserve">có </w:t>
      </w:r>
      <w:r w:rsidRPr="0018120F">
        <w:rPr>
          <w:sz w:val="28"/>
          <w:szCs w:val="28"/>
          <w:lang w:val="vi-VN"/>
        </w:rPr>
        <w:t>cây xanh, sạch, thoáng mát</w:t>
      </w:r>
      <w:r w:rsidRPr="0018120F">
        <w:rPr>
          <w:sz w:val="28"/>
          <w:szCs w:val="28"/>
          <w:lang w:val="nb-NO"/>
        </w:rPr>
        <w:t xml:space="preserve">. </w:t>
      </w:r>
      <w:r w:rsidR="006D0729" w:rsidRPr="0018120F">
        <w:rPr>
          <w:sz w:val="28"/>
          <w:szCs w:val="28"/>
          <w:lang w:val="nb-NO"/>
        </w:rPr>
        <w:t>N</w:t>
      </w:r>
      <w:r w:rsidRPr="0018120F">
        <w:rPr>
          <w:sz w:val="28"/>
          <w:szCs w:val="28"/>
          <w:lang w:val="nb-NO"/>
        </w:rPr>
        <w:t>hà trường đã làm tốt việc phối kết hợp với Ban đại diện CMHS huy động các nguồn lực xã hội cùng tham gia giáo dục</w:t>
      </w:r>
      <w:r w:rsidR="006D0729" w:rsidRPr="0018120F">
        <w:rPr>
          <w:sz w:val="28"/>
          <w:szCs w:val="28"/>
          <w:lang w:val="nb-NO"/>
        </w:rPr>
        <w:t>. Hàng năm nhà trường cho</w:t>
      </w:r>
      <w:r w:rsidRPr="0018120F">
        <w:rPr>
          <w:sz w:val="28"/>
          <w:szCs w:val="28"/>
          <w:lang w:val="nb-NO"/>
        </w:rPr>
        <w:t xml:space="preserve"> tu sửa</w:t>
      </w:r>
      <w:r w:rsidR="006D0729" w:rsidRPr="0018120F">
        <w:rPr>
          <w:sz w:val="28"/>
          <w:szCs w:val="28"/>
          <w:lang w:val="nb-NO"/>
        </w:rPr>
        <w:t>,</w:t>
      </w:r>
      <w:r w:rsidRPr="0018120F">
        <w:rPr>
          <w:sz w:val="28"/>
          <w:szCs w:val="28"/>
          <w:lang w:val="nb-NO"/>
        </w:rPr>
        <w:t xml:space="preserve"> trang trí trường lớp, duy trì sĩ số học sinh, hỗ trợ trang thiết bị phục vụ giảng dạy. </w:t>
      </w:r>
      <w:r w:rsidRPr="0018120F">
        <w:rPr>
          <w:sz w:val="28"/>
          <w:szCs w:val="28"/>
          <w:lang w:val="vi-VN"/>
        </w:rPr>
        <w:t>Có đủ phòng học,</w:t>
      </w:r>
      <w:r w:rsidRPr="0018120F">
        <w:rPr>
          <w:sz w:val="28"/>
          <w:szCs w:val="28"/>
          <w:lang w:val="nb-NO"/>
        </w:rPr>
        <w:t xml:space="preserve"> phòng chức năng, phòng học các môn nghệ thuật, đủ </w:t>
      </w:r>
      <w:r w:rsidRPr="0018120F">
        <w:rPr>
          <w:sz w:val="28"/>
          <w:szCs w:val="28"/>
          <w:lang w:val="vi-VN"/>
        </w:rPr>
        <w:t xml:space="preserve">bảng, bàn ghế giáo viên và học sinh theo quy định. Có nguồn nước sạch đáp ứng nhu cầu sử dụng của cán bộ, giáo viên và học sinh. Thư viện nhà trường đạt chuẩn hoạt động có hiệu quả. </w:t>
      </w:r>
    </w:p>
    <w:p w:rsidR="005B364C" w:rsidRDefault="00147B11" w:rsidP="005B364C">
      <w:pPr>
        <w:tabs>
          <w:tab w:val="left" w:pos="0"/>
        </w:tabs>
        <w:jc w:val="both"/>
        <w:rPr>
          <w:b/>
          <w:spacing w:val="-6"/>
          <w:sz w:val="28"/>
          <w:szCs w:val="28"/>
          <w:lang w:val="nb-NO"/>
        </w:rPr>
      </w:pPr>
      <w:r w:rsidRPr="0018120F">
        <w:rPr>
          <w:sz w:val="28"/>
          <w:szCs w:val="28"/>
          <w:lang w:val="nb-NO"/>
        </w:rPr>
        <w:tab/>
        <w:t xml:space="preserve">Thực hiện tốt quy chế dân chủ, nội bộ đoàn kết , thực hiện tốt công khai minh bạch các khoản thu chi trong nhà trường, đảm bảo nguyên tắc tài chính, đảm bảo tốt mọi chế độ chính sách cho cán bộ giáo viên nhân viên. </w:t>
      </w:r>
    </w:p>
    <w:p w:rsidR="007726EE" w:rsidRPr="005B364C" w:rsidRDefault="005B364C" w:rsidP="005B364C">
      <w:pPr>
        <w:tabs>
          <w:tab w:val="left" w:pos="0"/>
        </w:tabs>
        <w:jc w:val="both"/>
        <w:rPr>
          <w:b/>
          <w:spacing w:val="-6"/>
          <w:sz w:val="28"/>
          <w:szCs w:val="28"/>
          <w:lang w:val="nb-NO"/>
        </w:rPr>
      </w:pPr>
      <w:r>
        <w:rPr>
          <w:b/>
          <w:spacing w:val="-6"/>
          <w:sz w:val="28"/>
          <w:szCs w:val="28"/>
          <w:lang w:val="nb-NO"/>
        </w:rPr>
        <w:tab/>
      </w:r>
      <w:r w:rsidR="007726EE" w:rsidRPr="0018120F">
        <w:rPr>
          <w:spacing w:val="-6"/>
          <w:sz w:val="28"/>
          <w:szCs w:val="28"/>
          <w:lang w:val="nb-NO"/>
        </w:rPr>
        <w:t>3.2. Hạn chế:</w:t>
      </w:r>
    </w:p>
    <w:p w:rsidR="00A7190D" w:rsidRPr="0018120F" w:rsidRDefault="00A7190D" w:rsidP="009E4705">
      <w:pPr>
        <w:tabs>
          <w:tab w:val="left" w:pos="0"/>
        </w:tabs>
        <w:ind w:right="86"/>
        <w:jc w:val="both"/>
        <w:rPr>
          <w:spacing w:val="-6"/>
          <w:sz w:val="28"/>
          <w:szCs w:val="28"/>
          <w:lang w:val="nb-NO"/>
        </w:rPr>
      </w:pPr>
      <w:r w:rsidRPr="0018120F">
        <w:rPr>
          <w:spacing w:val="-6"/>
          <w:sz w:val="28"/>
          <w:szCs w:val="28"/>
          <w:lang w:val="nb-NO"/>
        </w:rPr>
        <w:tab/>
        <w:t xml:space="preserve">Trường còn thiếu giáo viên </w:t>
      </w:r>
      <w:r w:rsidR="005B364C">
        <w:rPr>
          <w:spacing w:val="-6"/>
          <w:sz w:val="28"/>
          <w:szCs w:val="28"/>
          <w:lang w:val="nb-NO"/>
        </w:rPr>
        <w:t xml:space="preserve">Tin học và Tiếng Anh. </w:t>
      </w:r>
    </w:p>
    <w:p w:rsidR="00147B11" w:rsidRPr="0018120F" w:rsidRDefault="005B364C" w:rsidP="009E4705">
      <w:pPr>
        <w:tabs>
          <w:tab w:val="left" w:pos="0"/>
        </w:tabs>
        <w:ind w:right="86"/>
        <w:jc w:val="both"/>
        <w:rPr>
          <w:sz w:val="28"/>
          <w:szCs w:val="28"/>
          <w:lang w:val="nb-NO"/>
        </w:rPr>
      </w:pPr>
      <w:r>
        <w:rPr>
          <w:sz w:val="28"/>
          <w:szCs w:val="28"/>
          <w:lang w:val="nb-NO"/>
        </w:rPr>
        <w:tab/>
        <w:t xml:space="preserve"> </w:t>
      </w:r>
      <w:r w:rsidR="00147B11" w:rsidRPr="0018120F">
        <w:rPr>
          <w:sz w:val="28"/>
          <w:szCs w:val="28"/>
          <w:lang w:val="nb-NO"/>
        </w:rPr>
        <w:t>Khu vực vườn trường, bãi tập của HS chưa quy hoạch đồng bộ nên chưa đạt trường đẹp. Chưa có nhàđa năng,</w:t>
      </w:r>
      <w:r w:rsidR="00A7190D" w:rsidRPr="0018120F">
        <w:rPr>
          <w:sz w:val="28"/>
          <w:szCs w:val="28"/>
          <w:lang w:val="nb-NO"/>
        </w:rPr>
        <w:t xml:space="preserve"> nhà ăn,</w:t>
      </w:r>
      <w:r w:rsidR="00500F79" w:rsidRPr="0018120F">
        <w:rPr>
          <w:sz w:val="28"/>
          <w:szCs w:val="28"/>
          <w:lang w:val="nb-NO"/>
        </w:rPr>
        <w:t xml:space="preserve"> sân thể thao chưa đảm bảo</w:t>
      </w:r>
      <w:r w:rsidR="00147B11" w:rsidRPr="0018120F">
        <w:rPr>
          <w:sz w:val="28"/>
          <w:szCs w:val="28"/>
          <w:lang w:val="nb-NO"/>
        </w:rPr>
        <w:t>.Trang thiết bị hiệnđại có nhưng</w:t>
      </w:r>
      <w:r w:rsidR="00A7190D" w:rsidRPr="0018120F">
        <w:rPr>
          <w:sz w:val="28"/>
          <w:szCs w:val="28"/>
          <w:lang w:val="nb-NO"/>
        </w:rPr>
        <w:t xml:space="preserve"> một số trang thiết bị đã cũ chưa đảm bảo</w:t>
      </w:r>
      <w:r w:rsidR="00147B11" w:rsidRPr="0018120F">
        <w:rPr>
          <w:sz w:val="28"/>
          <w:szCs w:val="28"/>
          <w:lang w:val="nb-NO"/>
        </w:rPr>
        <w:t>.</w:t>
      </w:r>
    </w:p>
    <w:p w:rsidR="005B364C" w:rsidRDefault="00A7190D" w:rsidP="009E4705">
      <w:pPr>
        <w:tabs>
          <w:tab w:val="left" w:pos="0"/>
        </w:tabs>
        <w:ind w:right="86"/>
        <w:jc w:val="both"/>
        <w:rPr>
          <w:sz w:val="28"/>
          <w:szCs w:val="28"/>
          <w:lang w:val="nb-NO"/>
        </w:rPr>
      </w:pPr>
      <w:r w:rsidRPr="0018120F">
        <w:rPr>
          <w:sz w:val="28"/>
          <w:szCs w:val="28"/>
          <w:lang w:val="nb-NO"/>
        </w:rPr>
        <w:t xml:space="preserve">Một hai năm gần đây </w:t>
      </w:r>
      <w:r w:rsidR="006D0729" w:rsidRPr="0018120F">
        <w:rPr>
          <w:sz w:val="28"/>
          <w:szCs w:val="28"/>
          <w:lang w:val="nb-NO"/>
        </w:rPr>
        <w:t xml:space="preserve">do tình hình dịch bệnh, </w:t>
      </w:r>
      <w:r w:rsidRPr="0018120F">
        <w:rPr>
          <w:sz w:val="28"/>
          <w:szCs w:val="28"/>
          <w:lang w:val="nb-NO"/>
        </w:rPr>
        <w:t>việc giáo dục truyền thống văn hóa lịch sử của địa phương thông qua các hoạt động thực tế còn</w:t>
      </w:r>
      <w:r w:rsidR="00CA1574" w:rsidRPr="0018120F">
        <w:rPr>
          <w:sz w:val="28"/>
          <w:szCs w:val="28"/>
          <w:lang w:val="nb-NO"/>
        </w:rPr>
        <w:t xml:space="preserve"> hạn chế.</w:t>
      </w:r>
    </w:p>
    <w:p w:rsidR="00FB1F4B" w:rsidRPr="0018120F" w:rsidRDefault="005B364C" w:rsidP="009E4705">
      <w:pPr>
        <w:tabs>
          <w:tab w:val="left" w:pos="0"/>
        </w:tabs>
        <w:ind w:right="86"/>
        <w:jc w:val="both"/>
        <w:rPr>
          <w:sz w:val="28"/>
          <w:szCs w:val="28"/>
          <w:lang w:val="nb-NO"/>
        </w:rPr>
      </w:pPr>
      <w:r>
        <w:rPr>
          <w:sz w:val="28"/>
          <w:szCs w:val="28"/>
          <w:lang w:val="nb-NO"/>
        </w:rPr>
        <w:tab/>
      </w:r>
      <w:r w:rsidR="007726EE" w:rsidRPr="0018120F">
        <w:rPr>
          <w:sz w:val="28"/>
        </w:rPr>
        <w:t>3.3.</w:t>
      </w:r>
      <w:r w:rsidR="008651F0" w:rsidRPr="0018120F">
        <w:rPr>
          <w:sz w:val="28"/>
        </w:rPr>
        <w:t>Nguyên nhân của hạn</w:t>
      </w:r>
      <w:r>
        <w:rPr>
          <w:sz w:val="28"/>
        </w:rPr>
        <w:t xml:space="preserve"> </w:t>
      </w:r>
      <w:r w:rsidR="008651F0" w:rsidRPr="0018120F">
        <w:rPr>
          <w:sz w:val="28"/>
        </w:rPr>
        <w:t>chế.</w:t>
      </w:r>
    </w:p>
    <w:p w:rsidR="005B364C" w:rsidRDefault="00A7190D" w:rsidP="009E4705">
      <w:pPr>
        <w:tabs>
          <w:tab w:val="left" w:pos="0"/>
        </w:tabs>
        <w:jc w:val="both"/>
        <w:rPr>
          <w:sz w:val="28"/>
        </w:rPr>
      </w:pPr>
      <w:r w:rsidRPr="0018120F">
        <w:rPr>
          <w:sz w:val="28"/>
        </w:rPr>
        <w:tab/>
        <w:t xml:space="preserve"> Do không có giáo viên để tuyển viên chức, không có chỉ tiê</w:t>
      </w:r>
      <w:r w:rsidR="005B364C">
        <w:rPr>
          <w:sz w:val="28"/>
        </w:rPr>
        <w:t>u nhân viên nên thiếu giáo viên.</w:t>
      </w:r>
    </w:p>
    <w:p w:rsidR="005B364C" w:rsidRDefault="005B364C" w:rsidP="005B364C">
      <w:pPr>
        <w:tabs>
          <w:tab w:val="left" w:pos="0"/>
        </w:tabs>
        <w:jc w:val="both"/>
        <w:rPr>
          <w:sz w:val="28"/>
        </w:rPr>
      </w:pPr>
      <w:r>
        <w:rPr>
          <w:sz w:val="28"/>
        </w:rPr>
        <w:tab/>
      </w:r>
      <w:r w:rsidR="00A7190D" w:rsidRPr="0018120F">
        <w:rPr>
          <w:sz w:val="28"/>
        </w:rPr>
        <w:t>Việc xây dựng và cấp kinh phí xây dựng theo lộ trình nên trường chưa được xây dựng các hạng mục còn thiếu ở những năm trước.</w:t>
      </w:r>
    </w:p>
    <w:p w:rsidR="005B364C" w:rsidRDefault="005B364C" w:rsidP="005B364C">
      <w:pPr>
        <w:tabs>
          <w:tab w:val="left" w:pos="0"/>
        </w:tabs>
        <w:jc w:val="both"/>
        <w:rPr>
          <w:b/>
          <w:sz w:val="28"/>
        </w:rPr>
      </w:pPr>
      <w:r w:rsidRPr="005B364C">
        <w:rPr>
          <w:b/>
          <w:sz w:val="28"/>
        </w:rPr>
        <w:lastRenderedPageBreak/>
        <w:t>II.</w:t>
      </w:r>
      <w:r w:rsidR="008651F0" w:rsidRPr="0018120F">
        <w:rPr>
          <w:b/>
          <w:sz w:val="28"/>
        </w:rPr>
        <w:t>KẾ HOẠCH XÂY DỰNG TRƯỜNG ĐẠT CHUẨN QUỐCGIA</w:t>
      </w:r>
    </w:p>
    <w:p w:rsidR="005B364C" w:rsidRDefault="005B364C" w:rsidP="005B364C">
      <w:pPr>
        <w:tabs>
          <w:tab w:val="left" w:pos="0"/>
        </w:tabs>
        <w:jc w:val="both"/>
        <w:rPr>
          <w:sz w:val="28"/>
        </w:rPr>
      </w:pPr>
      <w:r>
        <w:rPr>
          <w:b/>
          <w:sz w:val="28"/>
        </w:rPr>
        <w:tab/>
        <w:t>1.</w:t>
      </w:r>
      <w:r w:rsidR="008651F0" w:rsidRPr="0018120F">
        <w:rPr>
          <w:b/>
          <w:sz w:val="28"/>
        </w:rPr>
        <w:t>Mục tiêu</w:t>
      </w:r>
    </w:p>
    <w:p w:rsidR="005B364C" w:rsidRDefault="005B364C" w:rsidP="005B364C">
      <w:pPr>
        <w:tabs>
          <w:tab w:val="left" w:pos="0"/>
        </w:tabs>
        <w:jc w:val="both"/>
        <w:rPr>
          <w:sz w:val="28"/>
        </w:rPr>
      </w:pPr>
      <w:r>
        <w:rPr>
          <w:sz w:val="28"/>
        </w:rPr>
        <w:tab/>
        <w:t xml:space="preserve">- </w:t>
      </w:r>
      <w:r w:rsidR="004667EB" w:rsidRPr="0018120F">
        <w:rPr>
          <w:sz w:val="28"/>
        </w:rPr>
        <w:t>Mục tiêu đến năm 202</w:t>
      </w:r>
      <w:r w:rsidR="00A50EC6" w:rsidRPr="0018120F">
        <w:rPr>
          <w:sz w:val="28"/>
        </w:rPr>
        <w:t>4</w:t>
      </w:r>
      <w:r w:rsidR="008651F0" w:rsidRPr="0018120F">
        <w:rPr>
          <w:sz w:val="28"/>
        </w:rPr>
        <w:t xml:space="preserve"> đạt kiểm định cấp độ</w:t>
      </w:r>
      <w:r w:rsidR="004667EB" w:rsidRPr="0018120F">
        <w:rPr>
          <w:sz w:val="28"/>
        </w:rPr>
        <w:t xml:space="preserve"> 3. Đạt chuẩn mức độ 2</w:t>
      </w:r>
    </w:p>
    <w:p w:rsidR="005B364C" w:rsidRDefault="005B364C" w:rsidP="005B364C">
      <w:pPr>
        <w:tabs>
          <w:tab w:val="left" w:pos="0"/>
        </w:tabs>
        <w:jc w:val="both"/>
        <w:rPr>
          <w:b/>
          <w:sz w:val="28"/>
        </w:rPr>
      </w:pPr>
      <w:r>
        <w:rPr>
          <w:sz w:val="28"/>
        </w:rPr>
        <w:tab/>
        <w:t>2.</w:t>
      </w:r>
      <w:r w:rsidR="008651F0" w:rsidRPr="0018120F">
        <w:rPr>
          <w:b/>
          <w:sz w:val="28"/>
        </w:rPr>
        <w:t>Kế</w:t>
      </w:r>
      <w:r>
        <w:rPr>
          <w:b/>
          <w:sz w:val="28"/>
        </w:rPr>
        <w:t xml:space="preserve"> </w:t>
      </w:r>
      <w:r w:rsidR="008651F0" w:rsidRPr="0018120F">
        <w:rPr>
          <w:b/>
          <w:sz w:val="28"/>
        </w:rPr>
        <w:t>hoạch:</w:t>
      </w:r>
    </w:p>
    <w:p w:rsidR="005B364C" w:rsidRDefault="005B364C" w:rsidP="005B364C">
      <w:pPr>
        <w:tabs>
          <w:tab w:val="left" w:pos="0"/>
        </w:tabs>
        <w:jc w:val="both"/>
        <w:rPr>
          <w:sz w:val="28"/>
        </w:rPr>
      </w:pPr>
      <w:r>
        <w:rPr>
          <w:b/>
          <w:sz w:val="28"/>
        </w:rPr>
        <w:tab/>
      </w:r>
      <w:r w:rsidR="00CB6D6E" w:rsidRPr="0018120F">
        <w:rPr>
          <w:sz w:val="28"/>
        </w:rPr>
        <w:t>-</w:t>
      </w:r>
      <w:r>
        <w:rPr>
          <w:sz w:val="28"/>
        </w:rPr>
        <w:t xml:space="preserve"> Tháng 11/2023 lập kế hoạch xây dựng trường đạt chuẩn Quốc gia và</w:t>
      </w:r>
      <w:r w:rsidR="00CB6D6E" w:rsidRPr="0018120F">
        <w:rPr>
          <w:sz w:val="28"/>
        </w:rPr>
        <w:t xml:space="preserve"> Xin chủ trương. </w:t>
      </w:r>
    </w:p>
    <w:p w:rsidR="003F641C" w:rsidRDefault="005B364C" w:rsidP="005B364C">
      <w:pPr>
        <w:tabs>
          <w:tab w:val="left" w:pos="0"/>
        </w:tabs>
        <w:jc w:val="both"/>
        <w:rPr>
          <w:sz w:val="28"/>
        </w:rPr>
      </w:pPr>
      <w:r>
        <w:rPr>
          <w:sz w:val="28"/>
        </w:rPr>
        <w:tab/>
        <w:t>- Tháng 04/2024 Xây dựng Trường học đạt chuẩn xanh – sạch – đẹp.</w:t>
      </w:r>
    </w:p>
    <w:p w:rsidR="005B364C" w:rsidRDefault="005B364C" w:rsidP="005B364C">
      <w:pPr>
        <w:tabs>
          <w:tab w:val="left" w:pos="0"/>
        </w:tabs>
        <w:jc w:val="both"/>
        <w:rPr>
          <w:sz w:val="28"/>
        </w:rPr>
      </w:pPr>
      <w:r>
        <w:rPr>
          <w:sz w:val="28"/>
        </w:rPr>
        <w:tab/>
        <w:t>- Tháng 6/2024 tu sửa dãy phòng học điểm Tứ Tân.</w:t>
      </w:r>
    </w:p>
    <w:p w:rsidR="005B364C" w:rsidRDefault="005B364C" w:rsidP="005B364C">
      <w:pPr>
        <w:tabs>
          <w:tab w:val="left" w:pos="0"/>
        </w:tabs>
        <w:jc w:val="both"/>
        <w:rPr>
          <w:sz w:val="28"/>
        </w:rPr>
      </w:pPr>
      <w:r>
        <w:rPr>
          <w:sz w:val="28"/>
        </w:rPr>
        <w:tab/>
        <w:t>- Tham mưu tuyển thêm giáo viên.</w:t>
      </w:r>
    </w:p>
    <w:p w:rsidR="005B364C" w:rsidRDefault="005B364C" w:rsidP="005B364C">
      <w:pPr>
        <w:tabs>
          <w:tab w:val="left" w:pos="0"/>
        </w:tabs>
        <w:jc w:val="both"/>
        <w:rPr>
          <w:b/>
          <w:sz w:val="28"/>
        </w:rPr>
      </w:pPr>
      <w:r>
        <w:rPr>
          <w:sz w:val="28"/>
        </w:rPr>
        <w:tab/>
        <w:t>3.</w:t>
      </w:r>
      <w:r w:rsidR="008651F0" w:rsidRPr="0018120F">
        <w:rPr>
          <w:b/>
          <w:sz w:val="28"/>
        </w:rPr>
        <w:t>GIẢI</w:t>
      </w:r>
      <w:r>
        <w:rPr>
          <w:b/>
          <w:sz w:val="28"/>
        </w:rPr>
        <w:t xml:space="preserve"> </w:t>
      </w:r>
      <w:r w:rsidR="008651F0" w:rsidRPr="0018120F">
        <w:rPr>
          <w:b/>
          <w:sz w:val="28"/>
        </w:rPr>
        <w:t>PHÁP</w:t>
      </w:r>
    </w:p>
    <w:p w:rsidR="00FB1F4B" w:rsidRPr="005B364C" w:rsidRDefault="005B364C" w:rsidP="005B364C">
      <w:pPr>
        <w:tabs>
          <w:tab w:val="left" w:pos="0"/>
        </w:tabs>
        <w:jc w:val="both"/>
        <w:rPr>
          <w:sz w:val="28"/>
        </w:rPr>
      </w:pPr>
      <w:r>
        <w:rPr>
          <w:b/>
          <w:sz w:val="28"/>
        </w:rPr>
        <w:tab/>
        <w:t>3.1.</w:t>
      </w:r>
      <w:r w:rsidR="008651F0" w:rsidRPr="0018120F">
        <w:rPr>
          <w:b/>
          <w:sz w:val="28"/>
        </w:rPr>
        <w:t>Giải pháp về công tác chỉ đạo, tuyên</w:t>
      </w:r>
      <w:r>
        <w:rPr>
          <w:b/>
          <w:sz w:val="28"/>
        </w:rPr>
        <w:t xml:space="preserve"> </w:t>
      </w:r>
      <w:r w:rsidR="008651F0" w:rsidRPr="0018120F">
        <w:rPr>
          <w:b/>
          <w:sz w:val="28"/>
        </w:rPr>
        <w:t>truyền</w:t>
      </w:r>
    </w:p>
    <w:p w:rsidR="001E3002" w:rsidRPr="0018120F" w:rsidRDefault="001E3002" w:rsidP="009E4705">
      <w:pPr>
        <w:tabs>
          <w:tab w:val="left" w:pos="0"/>
        </w:tabs>
        <w:ind w:firstLine="709"/>
        <w:jc w:val="both"/>
        <w:rPr>
          <w:sz w:val="28"/>
          <w:szCs w:val="28"/>
          <w:lang w:val="fr-FR"/>
        </w:rPr>
      </w:pPr>
      <w:r w:rsidRPr="0018120F">
        <w:rPr>
          <w:sz w:val="28"/>
          <w:szCs w:val="28"/>
          <w:lang w:val="pt-BR"/>
        </w:rPr>
        <w:t xml:space="preserve">Tích cực tham mưu với cấp ủy, chính quyền địa phương về công tác giáo dục nói chung, công tác xây dựng trường </w:t>
      </w:r>
      <w:r w:rsidRPr="0018120F">
        <w:rPr>
          <w:sz w:val="28"/>
          <w:szCs w:val="28"/>
          <w:lang w:val="fr-FR"/>
        </w:rPr>
        <w:t>đạt chuẩn quốc gia nói riêng; cần đưa công tác xây dựng trường đạt chuẩn quốc gia vào Nghị quyết Đảng, chương trình xây dựng nông thôn mới .</w:t>
      </w:r>
    </w:p>
    <w:p w:rsidR="001E3002" w:rsidRPr="0018120F" w:rsidRDefault="001E3002" w:rsidP="009E4705">
      <w:pPr>
        <w:tabs>
          <w:tab w:val="left" w:pos="0"/>
        </w:tabs>
        <w:ind w:firstLine="709"/>
        <w:jc w:val="both"/>
        <w:rPr>
          <w:sz w:val="28"/>
          <w:szCs w:val="28"/>
        </w:rPr>
      </w:pPr>
      <w:r w:rsidRPr="0018120F">
        <w:rPr>
          <w:sz w:val="28"/>
          <w:szCs w:val="28"/>
        </w:rPr>
        <w:t>Quán triệt cho cán bộ, giáo viên, nhân viên và học sinh nhà trường nắm vững và nhận thức sâu sắc chủ trương chính sách của Đảng, Nhà nước về giáo dục, đặc biệt là về việc xây dựng trường đạt chuẩn quốc gia; xác định được trách nhiệm của bản thân, đoàn kết nhất trí thực hiện có hiệu quả, hoàn thành xuất sắc nhiệm vụ được giao.</w:t>
      </w:r>
    </w:p>
    <w:p w:rsidR="001E3002" w:rsidRPr="0018120F" w:rsidRDefault="001E3002" w:rsidP="009E4705">
      <w:pPr>
        <w:tabs>
          <w:tab w:val="left" w:pos="0"/>
        </w:tabs>
        <w:ind w:firstLine="709"/>
        <w:jc w:val="both"/>
        <w:rPr>
          <w:sz w:val="28"/>
          <w:szCs w:val="28"/>
        </w:rPr>
      </w:pPr>
      <w:r w:rsidRPr="0018120F">
        <w:rPr>
          <w:sz w:val="28"/>
          <w:szCs w:val="28"/>
        </w:rPr>
        <w:t>Tuyên truyền, vận động nhân dân, các ngành, đoàn thể… đồng thuận, giúp đỡ nhà trường trong việc thực hiện nhiệm vụ, xây dựng môi trường giáo dục lành mạnh; ủng hộ về vật chất, tài sản, tinh thần cho nhà trường.</w:t>
      </w:r>
    </w:p>
    <w:p w:rsidR="001E3002" w:rsidRPr="0018120F" w:rsidRDefault="001E3002" w:rsidP="009E4705">
      <w:pPr>
        <w:tabs>
          <w:tab w:val="left" w:pos="0"/>
        </w:tabs>
        <w:ind w:firstLine="709"/>
        <w:jc w:val="both"/>
        <w:rPr>
          <w:sz w:val="28"/>
          <w:szCs w:val="28"/>
        </w:rPr>
      </w:pPr>
      <w:r w:rsidRPr="0018120F">
        <w:rPr>
          <w:sz w:val="28"/>
          <w:szCs w:val="28"/>
        </w:rPr>
        <w:t>Giáo dục tốt công tác tư tưởng, nhận thức, lập trường, ý thức trách nhiệm, phong cách làm việc của cán bộ, giáo viên và nhân viên trong nhà trường, trước hết người quản lý phải là người đầu tàu, gương mẫu.</w:t>
      </w:r>
    </w:p>
    <w:p w:rsidR="001E3002" w:rsidRPr="0018120F" w:rsidRDefault="001E3002" w:rsidP="009E4705">
      <w:pPr>
        <w:tabs>
          <w:tab w:val="left" w:pos="0"/>
        </w:tabs>
        <w:ind w:firstLine="709"/>
        <w:jc w:val="both"/>
        <w:rPr>
          <w:sz w:val="28"/>
          <w:szCs w:val="28"/>
        </w:rPr>
      </w:pPr>
      <w:r w:rsidRPr="0018120F">
        <w:rPr>
          <w:sz w:val="28"/>
          <w:szCs w:val="28"/>
        </w:rPr>
        <w:t>Thành lập tổ công tác xây dựng trường chuẩn, phân công trách nhiệm cho từng bộ phận, cá nhân xây dựng kế hoạch cụ thể, thực thi có hiệu quả.</w:t>
      </w:r>
    </w:p>
    <w:p w:rsidR="007922CD" w:rsidRDefault="001E3002" w:rsidP="007922CD">
      <w:pPr>
        <w:tabs>
          <w:tab w:val="left" w:pos="0"/>
        </w:tabs>
        <w:ind w:firstLine="709"/>
        <w:jc w:val="both"/>
        <w:rPr>
          <w:sz w:val="28"/>
          <w:szCs w:val="28"/>
        </w:rPr>
      </w:pPr>
      <w:r w:rsidRPr="0018120F">
        <w:rPr>
          <w:sz w:val="28"/>
          <w:szCs w:val="28"/>
        </w:rPr>
        <w:t>Phối hợp với các tổ chức, đoàn thể nhà trường tạo sức mạnh, thống nhất trong việc xây dựng, thực hiện các nhiệm vụ đã đề ra.</w:t>
      </w:r>
    </w:p>
    <w:p w:rsidR="00FB1F4B" w:rsidRPr="007922CD" w:rsidRDefault="007922CD" w:rsidP="007922CD">
      <w:pPr>
        <w:tabs>
          <w:tab w:val="left" w:pos="0"/>
        </w:tabs>
        <w:ind w:firstLine="709"/>
        <w:jc w:val="both"/>
        <w:rPr>
          <w:sz w:val="28"/>
          <w:szCs w:val="28"/>
        </w:rPr>
      </w:pPr>
      <w:r w:rsidRPr="007922CD">
        <w:rPr>
          <w:b/>
          <w:sz w:val="28"/>
          <w:szCs w:val="28"/>
        </w:rPr>
        <w:t>3.2</w:t>
      </w:r>
      <w:r>
        <w:rPr>
          <w:sz w:val="28"/>
          <w:szCs w:val="28"/>
        </w:rPr>
        <w:t>.</w:t>
      </w:r>
      <w:r w:rsidR="008651F0" w:rsidRPr="0018120F">
        <w:rPr>
          <w:b/>
          <w:sz w:val="28"/>
        </w:rPr>
        <w:t>Giải pháp cụ thể triển khai thực hiện cải tiến nâng cao chất lượng các tiêu chí, tiêu chuẩn</w:t>
      </w:r>
    </w:p>
    <w:p w:rsidR="00FB1F4B" w:rsidRPr="0018120F" w:rsidRDefault="00FB1F4B" w:rsidP="009E4705">
      <w:pPr>
        <w:pStyle w:val="BodyText"/>
        <w:tabs>
          <w:tab w:val="left" w:pos="0"/>
        </w:tabs>
        <w:spacing w:before="0"/>
        <w:ind w:left="0"/>
        <w:rPr>
          <w:sz w:val="5"/>
        </w:rPr>
      </w:pPr>
    </w:p>
    <w:tbl>
      <w:tblPr>
        <w:tblW w:w="9211"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644"/>
        <w:gridCol w:w="1559"/>
        <w:gridCol w:w="1418"/>
        <w:gridCol w:w="2893"/>
      </w:tblGrid>
      <w:tr w:rsidR="00FB1F4B" w:rsidRPr="0018120F" w:rsidTr="005F6846">
        <w:trPr>
          <w:trHeight w:val="964"/>
        </w:trPr>
        <w:tc>
          <w:tcPr>
            <w:tcW w:w="1697" w:type="dxa"/>
          </w:tcPr>
          <w:p w:rsidR="00FB1F4B" w:rsidRPr="0018120F" w:rsidRDefault="00FB1F4B" w:rsidP="009E4705">
            <w:pPr>
              <w:pStyle w:val="TableParagraph"/>
              <w:tabs>
                <w:tab w:val="left" w:pos="0"/>
              </w:tabs>
              <w:rPr>
                <w:b/>
                <w:sz w:val="27"/>
              </w:rPr>
            </w:pPr>
          </w:p>
          <w:p w:rsidR="00FB1F4B" w:rsidRPr="0018120F" w:rsidRDefault="008651F0" w:rsidP="009E4705">
            <w:pPr>
              <w:pStyle w:val="TableParagraph"/>
              <w:tabs>
                <w:tab w:val="left" w:pos="0"/>
              </w:tabs>
              <w:rPr>
                <w:b/>
                <w:sz w:val="28"/>
              </w:rPr>
            </w:pPr>
            <w:r w:rsidRPr="0018120F">
              <w:rPr>
                <w:b/>
                <w:sz w:val="28"/>
              </w:rPr>
              <w:t>Tiêu chí</w:t>
            </w:r>
          </w:p>
        </w:tc>
        <w:tc>
          <w:tcPr>
            <w:tcW w:w="1644" w:type="dxa"/>
          </w:tcPr>
          <w:p w:rsidR="00FB1F4B" w:rsidRPr="0018120F" w:rsidRDefault="00FB1F4B" w:rsidP="009E4705">
            <w:pPr>
              <w:pStyle w:val="TableParagraph"/>
              <w:tabs>
                <w:tab w:val="left" w:pos="0"/>
              </w:tabs>
              <w:rPr>
                <w:b/>
                <w:sz w:val="27"/>
              </w:rPr>
            </w:pPr>
          </w:p>
          <w:p w:rsidR="00FB1F4B" w:rsidRPr="0018120F" w:rsidRDefault="008651F0" w:rsidP="009E4705">
            <w:pPr>
              <w:pStyle w:val="TableParagraph"/>
              <w:tabs>
                <w:tab w:val="left" w:pos="0"/>
              </w:tabs>
              <w:rPr>
                <w:b/>
                <w:sz w:val="28"/>
              </w:rPr>
            </w:pPr>
            <w:r w:rsidRPr="0018120F">
              <w:rPr>
                <w:b/>
                <w:sz w:val="28"/>
              </w:rPr>
              <w:t>Người thực hiện</w:t>
            </w:r>
          </w:p>
        </w:tc>
        <w:tc>
          <w:tcPr>
            <w:tcW w:w="1559" w:type="dxa"/>
          </w:tcPr>
          <w:p w:rsidR="00FB1F4B" w:rsidRPr="0018120F" w:rsidRDefault="008651F0" w:rsidP="009E4705">
            <w:pPr>
              <w:pStyle w:val="TableParagraph"/>
              <w:tabs>
                <w:tab w:val="left" w:pos="0"/>
              </w:tabs>
              <w:ind w:right="269"/>
              <w:jc w:val="both"/>
              <w:rPr>
                <w:b/>
                <w:sz w:val="28"/>
              </w:rPr>
            </w:pPr>
            <w:r w:rsidRPr="0018120F">
              <w:rPr>
                <w:b/>
                <w:sz w:val="28"/>
              </w:rPr>
              <w:t xml:space="preserve">Dự kiến kinh </w:t>
            </w:r>
            <w:r w:rsidRPr="0018120F">
              <w:rPr>
                <w:b/>
                <w:spacing w:val="-6"/>
                <w:sz w:val="28"/>
              </w:rPr>
              <w:t xml:space="preserve">phí </w:t>
            </w:r>
            <w:r w:rsidRPr="0018120F">
              <w:rPr>
                <w:b/>
                <w:sz w:val="28"/>
              </w:rPr>
              <w:t>(</w:t>
            </w:r>
            <w:r w:rsidRPr="0018120F">
              <w:rPr>
                <w:b/>
                <w:i/>
                <w:sz w:val="28"/>
              </w:rPr>
              <w:t>nếu có</w:t>
            </w:r>
            <w:r w:rsidRPr="0018120F">
              <w:rPr>
                <w:b/>
                <w:sz w:val="28"/>
              </w:rPr>
              <w:t>)</w:t>
            </w:r>
          </w:p>
        </w:tc>
        <w:tc>
          <w:tcPr>
            <w:tcW w:w="1418" w:type="dxa"/>
          </w:tcPr>
          <w:p w:rsidR="00FB1F4B" w:rsidRPr="0018120F" w:rsidRDefault="008651F0" w:rsidP="009E4705">
            <w:pPr>
              <w:pStyle w:val="TableParagraph"/>
              <w:tabs>
                <w:tab w:val="left" w:pos="0"/>
              </w:tabs>
              <w:ind w:right="245"/>
              <w:rPr>
                <w:b/>
                <w:sz w:val="28"/>
              </w:rPr>
            </w:pPr>
            <w:r w:rsidRPr="0018120F">
              <w:rPr>
                <w:b/>
                <w:sz w:val="28"/>
              </w:rPr>
              <w:t>Thời gian thực hiện</w:t>
            </w:r>
          </w:p>
        </w:tc>
        <w:tc>
          <w:tcPr>
            <w:tcW w:w="2893" w:type="dxa"/>
          </w:tcPr>
          <w:p w:rsidR="00FB1F4B" w:rsidRPr="0018120F" w:rsidRDefault="00FB1F4B" w:rsidP="009E4705">
            <w:pPr>
              <w:pStyle w:val="TableParagraph"/>
              <w:tabs>
                <w:tab w:val="left" w:pos="0"/>
              </w:tabs>
              <w:rPr>
                <w:b/>
                <w:sz w:val="27"/>
              </w:rPr>
            </w:pPr>
          </w:p>
          <w:p w:rsidR="00FB1F4B" w:rsidRPr="0018120F" w:rsidRDefault="008651F0" w:rsidP="009E4705">
            <w:pPr>
              <w:pStyle w:val="TableParagraph"/>
              <w:tabs>
                <w:tab w:val="left" w:pos="0"/>
              </w:tabs>
              <w:rPr>
                <w:b/>
                <w:sz w:val="28"/>
              </w:rPr>
            </w:pPr>
            <w:r w:rsidRPr="0018120F">
              <w:rPr>
                <w:b/>
                <w:sz w:val="28"/>
              </w:rPr>
              <w:t>Giải pháp</w:t>
            </w:r>
          </w:p>
        </w:tc>
      </w:tr>
      <w:tr w:rsidR="00FB1F4B" w:rsidRPr="0018120F" w:rsidTr="005F6846">
        <w:trPr>
          <w:trHeight w:val="320"/>
        </w:trPr>
        <w:tc>
          <w:tcPr>
            <w:tcW w:w="1697" w:type="dxa"/>
            <w:vAlign w:val="center"/>
          </w:tcPr>
          <w:p w:rsidR="00FB1F4B" w:rsidRPr="0018120F" w:rsidRDefault="008651F0" w:rsidP="009E4705">
            <w:pPr>
              <w:pStyle w:val="TableParagraph"/>
              <w:tabs>
                <w:tab w:val="left" w:pos="0"/>
              </w:tabs>
              <w:jc w:val="center"/>
              <w:rPr>
                <w:sz w:val="28"/>
                <w:szCs w:val="28"/>
              </w:rPr>
            </w:pPr>
            <w:r w:rsidRPr="0018120F">
              <w:rPr>
                <w:sz w:val="28"/>
                <w:szCs w:val="28"/>
              </w:rPr>
              <w:t>Tiêu chí 1.1</w:t>
            </w:r>
          </w:p>
        </w:tc>
        <w:tc>
          <w:tcPr>
            <w:tcW w:w="1644" w:type="dxa"/>
            <w:vAlign w:val="center"/>
          </w:tcPr>
          <w:p w:rsidR="00FB1F4B" w:rsidRPr="0018120F" w:rsidRDefault="005C36F6" w:rsidP="009E4705">
            <w:pPr>
              <w:pStyle w:val="TableParagraph"/>
              <w:tabs>
                <w:tab w:val="left" w:pos="0"/>
              </w:tabs>
              <w:jc w:val="center"/>
              <w:rPr>
                <w:sz w:val="28"/>
                <w:szCs w:val="28"/>
              </w:rPr>
            </w:pPr>
            <w:r w:rsidRPr="0018120F">
              <w:rPr>
                <w:sz w:val="28"/>
                <w:szCs w:val="28"/>
              </w:rPr>
              <w:t>Hội đồng trường</w:t>
            </w:r>
          </w:p>
        </w:tc>
        <w:tc>
          <w:tcPr>
            <w:tcW w:w="1559" w:type="dxa"/>
          </w:tcPr>
          <w:p w:rsidR="00F02225" w:rsidRPr="0018120F" w:rsidRDefault="00F02225" w:rsidP="009E4705">
            <w:pPr>
              <w:pStyle w:val="TableParagraph"/>
              <w:tabs>
                <w:tab w:val="left" w:pos="0"/>
              </w:tabs>
              <w:jc w:val="center"/>
              <w:rPr>
                <w:sz w:val="28"/>
                <w:szCs w:val="28"/>
              </w:rPr>
            </w:pPr>
          </w:p>
          <w:p w:rsidR="00F02225" w:rsidRPr="0018120F" w:rsidRDefault="00F02225" w:rsidP="009E4705">
            <w:pPr>
              <w:tabs>
                <w:tab w:val="left" w:pos="0"/>
              </w:tabs>
              <w:jc w:val="center"/>
              <w:rPr>
                <w:sz w:val="28"/>
                <w:szCs w:val="28"/>
              </w:rPr>
            </w:pPr>
          </w:p>
          <w:p w:rsidR="00F02225" w:rsidRPr="0018120F" w:rsidRDefault="00F02225" w:rsidP="009E4705">
            <w:pPr>
              <w:tabs>
                <w:tab w:val="left" w:pos="0"/>
              </w:tabs>
              <w:jc w:val="center"/>
              <w:rPr>
                <w:sz w:val="28"/>
                <w:szCs w:val="28"/>
              </w:rPr>
            </w:pPr>
          </w:p>
          <w:p w:rsidR="00FB1F4B" w:rsidRPr="0018120F" w:rsidRDefault="00F02225" w:rsidP="009E4705">
            <w:pPr>
              <w:tabs>
                <w:tab w:val="left" w:pos="0"/>
              </w:tabs>
              <w:jc w:val="center"/>
              <w:rPr>
                <w:sz w:val="28"/>
                <w:szCs w:val="28"/>
              </w:rPr>
            </w:pPr>
            <w:r w:rsidRPr="0018120F">
              <w:rPr>
                <w:sz w:val="28"/>
                <w:szCs w:val="28"/>
              </w:rPr>
              <w:t>Không</w:t>
            </w:r>
          </w:p>
        </w:tc>
        <w:tc>
          <w:tcPr>
            <w:tcW w:w="1418" w:type="dxa"/>
            <w:vAlign w:val="center"/>
          </w:tcPr>
          <w:p w:rsidR="00FB1F4B" w:rsidRPr="0018120F" w:rsidRDefault="007922CD" w:rsidP="009E4705">
            <w:pPr>
              <w:pStyle w:val="TableParagraph"/>
              <w:tabs>
                <w:tab w:val="left" w:pos="0"/>
              </w:tabs>
              <w:jc w:val="center"/>
              <w:rPr>
                <w:sz w:val="28"/>
                <w:szCs w:val="28"/>
              </w:rPr>
            </w:pPr>
            <w:r>
              <w:rPr>
                <w:sz w:val="28"/>
                <w:szCs w:val="28"/>
              </w:rPr>
              <w:t>Năm học 2023-2024</w:t>
            </w:r>
          </w:p>
        </w:tc>
        <w:tc>
          <w:tcPr>
            <w:tcW w:w="2893" w:type="dxa"/>
          </w:tcPr>
          <w:p w:rsidR="00FB1F4B" w:rsidRPr="0018120F" w:rsidRDefault="005C36F6" w:rsidP="009E4705">
            <w:pPr>
              <w:pStyle w:val="TableParagraph"/>
              <w:tabs>
                <w:tab w:val="left" w:pos="0"/>
              </w:tabs>
              <w:rPr>
                <w:sz w:val="28"/>
                <w:szCs w:val="28"/>
              </w:rPr>
            </w:pPr>
            <w:r w:rsidRPr="0018120F">
              <w:rPr>
                <w:sz w:val="28"/>
                <w:szCs w:val="28"/>
              </w:rPr>
              <w:t xml:space="preserve"> Xây </w:t>
            </w:r>
            <w:r w:rsidR="009154F8" w:rsidRPr="0018120F">
              <w:rPr>
                <w:sz w:val="28"/>
                <w:szCs w:val="28"/>
              </w:rPr>
              <w:t>dựng kế hoạch chiến lược xây dựng phá</w:t>
            </w:r>
            <w:r w:rsidR="007922CD">
              <w:rPr>
                <w:sz w:val="28"/>
                <w:szCs w:val="28"/>
              </w:rPr>
              <w:t xml:space="preserve">t triển nhà trường từ đến </w:t>
            </w:r>
            <w:r w:rsidR="009154F8" w:rsidRPr="0018120F">
              <w:rPr>
                <w:sz w:val="28"/>
                <w:szCs w:val="28"/>
              </w:rPr>
              <w:t>2025 tầm nhìn đến năm 2030.</w:t>
            </w:r>
          </w:p>
        </w:tc>
      </w:tr>
      <w:tr w:rsidR="00FB1F4B" w:rsidRPr="0018120F" w:rsidTr="005F6846">
        <w:trPr>
          <w:trHeight w:val="321"/>
        </w:trPr>
        <w:tc>
          <w:tcPr>
            <w:tcW w:w="1697" w:type="dxa"/>
            <w:vAlign w:val="center"/>
          </w:tcPr>
          <w:p w:rsidR="00FB1F4B" w:rsidRPr="0018120F" w:rsidRDefault="008651F0" w:rsidP="009E4705">
            <w:pPr>
              <w:pStyle w:val="TableParagraph"/>
              <w:tabs>
                <w:tab w:val="left" w:pos="0"/>
              </w:tabs>
              <w:jc w:val="center"/>
              <w:rPr>
                <w:sz w:val="28"/>
                <w:szCs w:val="28"/>
              </w:rPr>
            </w:pPr>
            <w:r w:rsidRPr="0018120F">
              <w:rPr>
                <w:sz w:val="28"/>
                <w:szCs w:val="28"/>
              </w:rPr>
              <w:t>Tiêu chí 1.2</w:t>
            </w:r>
          </w:p>
        </w:tc>
        <w:tc>
          <w:tcPr>
            <w:tcW w:w="1644" w:type="dxa"/>
            <w:vAlign w:val="center"/>
          </w:tcPr>
          <w:p w:rsidR="00FB1F4B" w:rsidRPr="0018120F" w:rsidRDefault="00F02225" w:rsidP="009E4705">
            <w:pPr>
              <w:pStyle w:val="TableParagraph"/>
              <w:tabs>
                <w:tab w:val="left" w:pos="0"/>
              </w:tabs>
              <w:jc w:val="center"/>
              <w:rPr>
                <w:sz w:val="28"/>
                <w:szCs w:val="28"/>
              </w:rPr>
            </w:pPr>
            <w:r w:rsidRPr="0018120F">
              <w:rPr>
                <w:sz w:val="28"/>
                <w:szCs w:val="28"/>
              </w:rPr>
              <w:t>BGH- GV-PH</w:t>
            </w:r>
          </w:p>
        </w:tc>
        <w:tc>
          <w:tcPr>
            <w:tcW w:w="1559" w:type="dxa"/>
            <w:vAlign w:val="center"/>
          </w:tcPr>
          <w:p w:rsidR="00FB1F4B" w:rsidRPr="0018120F" w:rsidRDefault="00F02225" w:rsidP="009E4705">
            <w:pPr>
              <w:pStyle w:val="TableParagraph"/>
              <w:tabs>
                <w:tab w:val="left" w:pos="0"/>
              </w:tabs>
              <w:jc w:val="center"/>
              <w:rPr>
                <w:sz w:val="28"/>
                <w:szCs w:val="28"/>
              </w:rPr>
            </w:pPr>
            <w:r w:rsidRPr="0018120F">
              <w:rPr>
                <w:sz w:val="28"/>
                <w:szCs w:val="28"/>
              </w:rPr>
              <w:t>Không</w:t>
            </w:r>
          </w:p>
        </w:tc>
        <w:tc>
          <w:tcPr>
            <w:tcW w:w="1418" w:type="dxa"/>
            <w:vAlign w:val="center"/>
          </w:tcPr>
          <w:p w:rsidR="00FB1F4B" w:rsidRPr="0018120F" w:rsidRDefault="00AC4D79" w:rsidP="009E4705">
            <w:pPr>
              <w:pStyle w:val="TableParagraph"/>
              <w:tabs>
                <w:tab w:val="left" w:pos="0"/>
              </w:tabs>
              <w:jc w:val="center"/>
              <w:rPr>
                <w:sz w:val="28"/>
                <w:szCs w:val="28"/>
              </w:rPr>
            </w:pPr>
            <w:r w:rsidRPr="0018120F">
              <w:rPr>
                <w:sz w:val="28"/>
                <w:szCs w:val="28"/>
              </w:rPr>
              <w:t>Tháng 6/</w:t>
            </w:r>
            <w:r w:rsidR="007922CD">
              <w:rPr>
                <w:sz w:val="28"/>
                <w:szCs w:val="28"/>
              </w:rPr>
              <w:t>2024</w:t>
            </w:r>
          </w:p>
        </w:tc>
        <w:tc>
          <w:tcPr>
            <w:tcW w:w="2893" w:type="dxa"/>
          </w:tcPr>
          <w:p w:rsidR="00FB1F4B" w:rsidRPr="0018120F" w:rsidRDefault="009154F8" w:rsidP="007922CD">
            <w:pPr>
              <w:tabs>
                <w:tab w:val="left" w:pos="0"/>
              </w:tabs>
              <w:suppressAutoHyphens/>
              <w:adjustRightInd w:val="0"/>
              <w:ind w:right="86"/>
              <w:jc w:val="both"/>
              <w:rPr>
                <w:bCs/>
                <w:color w:val="000000"/>
                <w:kern w:val="2"/>
                <w:position w:val="-1"/>
                <w:sz w:val="28"/>
                <w:szCs w:val="28"/>
              </w:rPr>
            </w:pPr>
            <w:r w:rsidRPr="0018120F">
              <w:rPr>
                <w:bCs/>
                <w:color w:val="000000"/>
                <w:kern w:val="2"/>
                <w:position w:val="-1"/>
                <w:sz w:val="28"/>
                <w:szCs w:val="28"/>
              </w:rPr>
              <w:t>T</w:t>
            </w:r>
            <w:r w:rsidR="007922CD">
              <w:rPr>
                <w:bCs/>
                <w:color w:val="000000"/>
                <w:kern w:val="2"/>
                <w:position w:val="-1"/>
                <w:sz w:val="28"/>
                <w:szCs w:val="28"/>
              </w:rPr>
              <w:t>ham mưu Phòng Giáo dục tu sửa dãy phòng học điểm Tứ Tân</w:t>
            </w:r>
          </w:p>
        </w:tc>
      </w:tr>
      <w:tr w:rsidR="00F02225" w:rsidRPr="0018120F" w:rsidTr="005F6846">
        <w:trPr>
          <w:trHeight w:val="321"/>
        </w:trPr>
        <w:tc>
          <w:tcPr>
            <w:tcW w:w="1697" w:type="dxa"/>
            <w:vAlign w:val="center"/>
          </w:tcPr>
          <w:p w:rsidR="00F02225" w:rsidRPr="0018120F" w:rsidRDefault="007A1CA9" w:rsidP="009E4705">
            <w:pPr>
              <w:pStyle w:val="TableParagraph"/>
              <w:tabs>
                <w:tab w:val="left" w:pos="0"/>
              </w:tabs>
              <w:jc w:val="center"/>
              <w:rPr>
                <w:sz w:val="28"/>
                <w:szCs w:val="28"/>
              </w:rPr>
            </w:pPr>
            <w:r w:rsidRPr="0018120F">
              <w:rPr>
                <w:sz w:val="28"/>
                <w:szCs w:val="28"/>
              </w:rPr>
              <w:t>Tiêu chí 2</w:t>
            </w:r>
            <w:r w:rsidR="00F02225" w:rsidRPr="0018120F">
              <w:rPr>
                <w:sz w:val="28"/>
                <w:szCs w:val="28"/>
              </w:rPr>
              <w:t>.2</w:t>
            </w:r>
          </w:p>
        </w:tc>
        <w:tc>
          <w:tcPr>
            <w:tcW w:w="1644" w:type="dxa"/>
            <w:vAlign w:val="center"/>
          </w:tcPr>
          <w:p w:rsidR="00F02225" w:rsidRPr="0018120F" w:rsidRDefault="00F02225" w:rsidP="009E4705">
            <w:pPr>
              <w:pStyle w:val="TableParagraph"/>
              <w:tabs>
                <w:tab w:val="left" w:pos="0"/>
              </w:tabs>
              <w:jc w:val="center"/>
              <w:rPr>
                <w:sz w:val="28"/>
                <w:szCs w:val="28"/>
              </w:rPr>
            </w:pPr>
            <w:r w:rsidRPr="0018120F">
              <w:rPr>
                <w:sz w:val="28"/>
                <w:szCs w:val="28"/>
              </w:rPr>
              <w:t>BGH</w:t>
            </w:r>
          </w:p>
        </w:tc>
        <w:tc>
          <w:tcPr>
            <w:tcW w:w="1559" w:type="dxa"/>
            <w:vAlign w:val="center"/>
          </w:tcPr>
          <w:p w:rsidR="00F02225" w:rsidRPr="0018120F" w:rsidRDefault="00F02225" w:rsidP="009E4705">
            <w:pPr>
              <w:pStyle w:val="TableParagraph"/>
              <w:tabs>
                <w:tab w:val="left" w:pos="0"/>
              </w:tabs>
              <w:jc w:val="center"/>
              <w:rPr>
                <w:sz w:val="28"/>
                <w:szCs w:val="28"/>
              </w:rPr>
            </w:pPr>
            <w:r w:rsidRPr="0018120F">
              <w:rPr>
                <w:sz w:val="28"/>
                <w:szCs w:val="28"/>
              </w:rPr>
              <w:t>Không</w:t>
            </w:r>
          </w:p>
        </w:tc>
        <w:tc>
          <w:tcPr>
            <w:tcW w:w="1418" w:type="dxa"/>
            <w:vAlign w:val="center"/>
          </w:tcPr>
          <w:p w:rsidR="00F02225" w:rsidRPr="0018120F" w:rsidRDefault="007922CD" w:rsidP="009E4705">
            <w:pPr>
              <w:pStyle w:val="TableParagraph"/>
              <w:tabs>
                <w:tab w:val="left" w:pos="0"/>
              </w:tabs>
              <w:jc w:val="center"/>
              <w:rPr>
                <w:sz w:val="28"/>
                <w:szCs w:val="28"/>
              </w:rPr>
            </w:pPr>
            <w:r>
              <w:rPr>
                <w:sz w:val="28"/>
                <w:szCs w:val="28"/>
              </w:rPr>
              <w:t xml:space="preserve">Tháng </w:t>
            </w:r>
            <w:r>
              <w:rPr>
                <w:sz w:val="28"/>
                <w:szCs w:val="28"/>
              </w:rPr>
              <w:lastRenderedPageBreak/>
              <w:t>11</w:t>
            </w:r>
            <w:r w:rsidR="00AC4D79" w:rsidRPr="0018120F">
              <w:rPr>
                <w:sz w:val="28"/>
                <w:szCs w:val="28"/>
              </w:rPr>
              <w:t>/</w:t>
            </w:r>
            <w:r>
              <w:rPr>
                <w:sz w:val="28"/>
                <w:szCs w:val="28"/>
              </w:rPr>
              <w:t>2023</w:t>
            </w:r>
          </w:p>
        </w:tc>
        <w:tc>
          <w:tcPr>
            <w:tcW w:w="2893" w:type="dxa"/>
          </w:tcPr>
          <w:p w:rsidR="00F02225" w:rsidRPr="0018120F" w:rsidRDefault="00F02225" w:rsidP="009E4705">
            <w:pPr>
              <w:tabs>
                <w:tab w:val="left" w:pos="0"/>
              </w:tabs>
              <w:suppressAutoHyphens/>
              <w:adjustRightInd w:val="0"/>
              <w:ind w:right="86"/>
              <w:jc w:val="both"/>
              <w:rPr>
                <w:sz w:val="24"/>
              </w:rPr>
            </w:pPr>
            <w:r w:rsidRPr="0018120F">
              <w:rPr>
                <w:color w:val="000000"/>
                <w:kern w:val="2"/>
                <w:sz w:val="28"/>
                <w:szCs w:val="28"/>
              </w:rPr>
              <w:lastRenderedPageBreak/>
              <w:t xml:space="preserve">Nhà trường đề nghị </w:t>
            </w:r>
            <w:r w:rsidRPr="0018120F">
              <w:rPr>
                <w:color w:val="000000"/>
                <w:kern w:val="2"/>
                <w:sz w:val="28"/>
                <w:szCs w:val="28"/>
              </w:rPr>
              <w:lastRenderedPageBreak/>
              <w:t xml:space="preserve">Phòng nội vụ có </w:t>
            </w:r>
            <w:r w:rsidR="007922CD">
              <w:rPr>
                <w:color w:val="000000"/>
                <w:kern w:val="2"/>
                <w:sz w:val="28"/>
                <w:szCs w:val="28"/>
              </w:rPr>
              <w:t>chỉ tiêu biên chế giáo viên</w:t>
            </w:r>
            <w:r w:rsidR="007A1CA9" w:rsidRPr="0018120F">
              <w:rPr>
                <w:color w:val="000000"/>
                <w:kern w:val="2"/>
                <w:sz w:val="28"/>
                <w:szCs w:val="28"/>
              </w:rPr>
              <w:t xml:space="preserve"> cho đủ theo đúng cơ cấu vị trí việc làm.</w:t>
            </w:r>
          </w:p>
        </w:tc>
      </w:tr>
      <w:tr w:rsidR="007A1CA9" w:rsidRPr="0018120F" w:rsidTr="005F6846">
        <w:trPr>
          <w:trHeight w:val="841"/>
        </w:trPr>
        <w:tc>
          <w:tcPr>
            <w:tcW w:w="1697" w:type="dxa"/>
            <w:vAlign w:val="center"/>
          </w:tcPr>
          <w:p w:rsidR="007A1CA9" w:rsidRPr="0018120F" w:rsidRDefault="007A1CA9" w:rsidP="009E4705">
            <w:pPr>
              <w:pStyle w:val="TableParagraph"/>
              <w:tabs>
                <w:tab w:val="left" w:pos="0"/>
              </w:tabs>
              <w:jc w:val="center"/>
              <w:rPr>
                <w:sz w:val="28"/>
                <w:szCs w:val="28"/>
              </w:rPr>
            </w:pPr>
            <w:r w:rsidRPr="0018120F">
              <w:rPr>
                <w:sz w:val="28"/>
                <w:szCs w:val="28"/>
              </w:rPr>
              <w:lastRenderedPageBreak/>
              <w:t>Tiêu chí 2.</w:t>
            </w:r>
            <w:r w:rsidR="00CB6D6E" w:rsidRPr="0018120F">
              <w:rPr>
                <w:sz w:val="28"/>
                <w:szCs w:val="28"/>
              </w:rPr>
              <w:t>3</w:t>
            </w:r>
          </w:p>
        </w:tc>
        <w:tc>
          <w:tcPr>
            <w:tcW w:w="1644" w:type="dxa"/>
            <w:vAlign w:val="center"/>
          </w:tcPr>
          <w:p w:rsidR="007A1CA9" w:rsidRPr="0018120F" w:rsidRDefault="007A1CA9" w:rsidP="009E4705">
            <w:pPr>
              <w:pStyle w:val="TableParagraph"/>
              <w:tabs>
                <w:tab w:val="left" w:pos="0"/>
              </w:tabs>
              <w:jc w:val="center"/>
              <w:rPr>
                <w:sz w:val="28"/>
                <w:szCs w:val="28"/>
              </w:rPr>
            </w:pPr>
          </w:p>
        </w:tc>
        <w:tc>
          <w:tcPr>
            <w:tcW w:w="1559" w:type="dxa"/>
            <w:vAlign w:val="center"/>
          </w:tcPr>
          <w:p w:rsidR="007A1CA9" w:rsidRPr="0018120F" w:rsidRDefault="007A1CA9" w:rsidP="009E4705">
            <w:pPr>
              <w:pStyle w:val="TableParagraph"/>
              <w:tabs>
                <w:tab w:val="left" w:pos="0"/>
              </w:tabs>
              <w:jc w:val="center"/>
              <w:rPr>
                <w:sz w:val="28"/>
                <w:szCs w:val="28"/>
              </w:rPr>
            </w:pPr>
          </w:p>
        </w:tc>
        <w:tc>
          <w:tcPr>
            <w:tcW w:w="1418" w:type="dxa"/>
            <w:vAlign w:val="center"/>
          </w:tcPr>
          <w:p w:rsidR="007A1CA9" w:rsidRPr="0018120F" w:rsidRDefault="00E10291" w:rsidP="009E4705">
            <w:pPr>
              <w:pStyle w:val="TableParagraph"/>
              <w:tabs>
                <w:tab w:val="left" w:pos="0"/>
              </w:tabs>
              <w:jc w:val="center"/>
              <w:rPr>
                <w:sz w:val="28"/>
                <w:szCs w:val="28"/>
              </w:rPr>
            </w:pPr>
            <w:r>
              <w:rPr>
                <w:sz w:val="28"/>
                <w:szCs w:val="28"/>
              </w:rPr>
              <w:t>Tháng 11</w:t>
            </w:r>
            <w:r w:rsidR="007922CD">
              <w:rPr>
                <w:sz w:val="28"/>
                <w:szCs w:val="28"/>
              </w:rPr>
              <w:t>/2023</w:t>
            </w:r>
          </w:p>
        </w:tc>
        <w:tc>
          <w:tcPr>
            <w:tcW w:w="2893" w:type="dxa"/>
          </w:tcPr>
          <w:p w:rsidR="007A1CA9" w:rsidRPr="0018120F" w:rsidRDefault="007A1CA9" w:rsidP="007922CD">
            <w:pPr>
              <w:tabs>
                <w:tab w:val="left" w:pos="0"/>
              </w:tabs>
              <w:suppressAutoHyphens/>
              <w:adjustRightInd w:val="0"/>
              <w:ind w:right="86"/>
              <w:jc w:val="both"/>
              <w:rPr>
                <w:color w:val="000000"/>
                <w:kern w:val="2"/>
                <w:sz w:val="28"/>
                <w:szCs w:val="28"/>
              </w:rPr>
            </w:pPr>
            <w:r w:rsidRPr="0018120F">
              <w:rPr>
                <w:color w:val="000000"/>
                <w:kern w:val="2"/>
                <w:sz w:val="28"/>
                <w:szCs w:val="28"/>
              </w:rPr>
              <w:t>Nhà trường đề nghị Phòng nội vụ có chỉ tiêu</w:t>
            </w:r>
            <w:r w:rsidR="00CB6D6E" w:rsidRPr="0018120F">
              <w:rPr>
                <w:color w:val="000000"/>
                <w:kern w:val="2"/>
                <w:sz w:val="28"/>
                <w:szCs w:val="28"/>
              </w:rPr>
              <w:t xml:space="preserve"> hợp đồng </w:t>
            </w:r>
            <w:r w:rsidRPr="0018120F">
              <w:rPr>
                <w:color w:val="000000"/>
                <w:kern w:val="2"/>
                <w:sz w:val="28"/>
                <w:szCs w:val="28"/>
              </w:rPr>
              <w:t xml:space="preserve"> nhân viên </w:t>
            </w:r>
            <w:r w:rsidR="007922CD">
              <w:rPr>
                <w:color w:val="000000"/>
                <w:kern w:val="2"/>
                <w:sz w:val="28"/>
                <w:szCs w:val="28"/>
              </w:rPr>
              <w:t>Bảo vệ</w:t>
            </w:r>
          </w:p>
        </w:tc>
      </w:tr>
      <w:tr w:rsidR="00533D51" w:rsidRPr="0018120F" w:rsidTr="005F6846">
        <w:trPr>
          <w:trHeight w:val="321"/>
        </w:trPr>
        <w:tc>
          <w:tcPr>
            <w:tcW w:w="1697" w:type="dxa"/>
            <w:vAlign w:val="center"/>
          </w:tcPr>
          <w:p w:rsidR="00533D51" w:rsidRPr="0018120F" w:rsidRDefault="00533D51" w:rsidP="009E4705">
            <w:pPr>
              <w:pStyle w:val="TableParagraph"/>
              <w:tabs>
                <w:tab w:val="left" w:pos="0"/>
              </w:tabs>
              <w:jc w:val="center"/>
              <w:rPr>
                <w:sz w:val="28"/>
                <w:szCs w:val="28"/>
              </w:rPr>
            </w:pPr>
            <w:r w:rsidRPr="0018120F">
              <w:rPr>
                <w:sz w:val="28"/>
                <w:szCs w:val="28"/>
              </w:rPr>
              <w:t>Tiêu chí 3.1</w:t>
            </w:r>
          </w:p>
        </w:tc>
        <w:tc>
          <w:tcPr>
            <w:tcW w:w="1644" w:type="dxa"/>
            <w:vAlign w:val="center"/>
          </w:tcPr>
          <w:p w:rsidR="00533D51" w:rsidRPr="0018120F" w:rsidRDefault="00533D51" w:rsidP="009E4705">
            <w:pPr>
              <w:pStyle w:val="TableParagraph"/>
              <w:tabs>
                <w:tab w:val="left" w:pos="0"/>
              </w:tabs>
              <w:jc w:val="center"/>
              <w:rPr>
                <w:sz w:val="28"/>
                <w:szCs w:val="28"/>
              </w:rPr>
            </w:pPr>
            <w:r w:rsidRPr="0018120F">
              <w:rPr>
                <w:sz w:val="28"/>
                <w:szCs w:val="28"/>
              </w:rPr>
              <w:t>BGH</w:t>
            </w:r>
          </w:p>
        </w:tc>
        <w:tc>
          <w:tcPr>
            <w:tcW w:w="1559" w:type="dxa"/>
            <w:vAlign w:val="center"/>
          </w:tcPr>
          <w:p w:rsidR="00533D51" w:rsidRPr="0018120F" w:rsidRDefault="00533D51" w:rsidP="009E4705">
            <w:pPr>
              <w:pStyle w:val="TableParagraph"/>
              <w:tabs>
                <w:tab w:val="left" w:pos="0"/>
              </w:tabs>
              <w:jc w:val="center"/>
              <w:rPr>
                <w:sz w:val="28"/>
                <w:szCs w:val="28"/>
              </w:rPr>
            </w:pPr>
            <w:r w:rsidRPr="0018120F">
              <w:rPr>
                <w:sz w:val="28"/>
                <w:szCs w:val="28"/>
              </w:rPr>
              <w:t>Theo UBND Huyện</w:t>
            </w:r>
          </w:p>
        </w:tc>
        <w:tc>
          <w:tcPr>
            <w:tcW w:w="1418" w:type="dxa"/>
            <w:vAlign w:val="center"/>
          </w:tcPr>
          <w:p w:rsidR="005F6846" w:rsidRPr="0018120F" w:rsidRDefault="00E10291" w:rsidP="009E4705">
            <w:pPr>
              <w:pStyle w:val="TableParagraph"/>
              <w:tabs>
                <w:tab w:val="left" w:pos="0"/>
              </w:tabs>
              <w:jc w:val="center"/>
              <w:rPr>
                <w:sz w:val="28"/>
                <w:szCs w:val="28"/>
              </w:rPr>
            </w:pPr>
            <w:r>
              <w:rPr>
                <w:sz w:val="28"/>
                <w:szCs w:val="28"/>
              </w:rPr>
              <w:t>Tháng 11/2023</w:t>
            </w:r>
          </w:p>
        </w:tc>
        <w:tc>
          <w:tcPr>
            <w:tcW w:w="2893" w:type="dxa"/>
          </w:tcPr>
          <w:p w:rsidR="00533D51" w:rsidRPr="0018120F" w:rsidRDefault="00CB6D6E" w:rsidP="007922CD">
            <w:pPr>
              <w:pStyle w:val="TableParagraph"/>
              <w:tabs>
                <w:tab w:val="left" w:pos="0"/>
              </w:tabs>
              <w:rPr>
                <w:bCs/>
                <w:w w:val="101"/>
                <w:sz w:val="28"/>
                <w:szCs w:val="28"/>
                <w:lang w:val="pt-BR"/>
              </w:rPr>
            </w:pPr>
            <w:r w:rsidRPr="0018120F">
              <w:rPr>
                <w:bCs/>
                <w:w w:val="101"/>
                <w:sz w:val="28"/>
                <w:szCs w:val="28"/>
                <w:lang w:val="pt-BR"/>
              </w:rPr>
              <w:t>Tham mưu với địa phương c</w:t>
            </w:r>
            <w:r w:rsidR="00533D51" w:rsidRPr="0018120F">
              <w:rPr>
                <w:bCs/>
                <w:w w:val="101"/>
                <w:sz w:val="28"/>
                <w:szCs w:val="28"/>
                <w:lang w:val="pt-BR"/>
              </w:rPr>
              <w:t xml:space="preserve">ó kế hoạch, đề xuất với UBND huyện cải tạo xây dựng </w:t>
            </w:r>
            <w:r w:rsidR="007922CD">
              <w:rPr>
                <w:bCs/>
                <w:w w:val="101"/>
                <w:sz w:val="28"/>
                <w:szCs w:val="28"/>
                <w:lang w:val="pt-BR"/>
              </w:rPr>
              <w:t>trường Xanh – sạch – đẹp.</w:t>
            </w:r>
          </w:p>
        </w:tc>
      </w:tr>
      <w:tr w:rsidR="00533D51" w:rsidRPr="0018120F" w:rsidTr="005F6846">
        <w:trPr>
          <w:trHeight w:val="321"/>
        </w:trPr>
        <w:tc>
          <w:tcPr>
            <w:tcW w:w="1697" w:type="dxa"/>
            <w:vAlign w:val="center"/>
          </w:tcPr>
          <w:p w:rsidR="00533D51" w:rsidRPr="0018120F" w:rsidRDefault="003512AB" w:rsidP="009E4705">
            <w:pPr>
              <w:pStyle w:val="TableParagraph"/>
              <w:tabs>
                <w:tab w:val="left" w:pos="0"/>
              </w:tabs>
              <w:jc w:val="center"/>
              <w:rPr>
                <w:sz w:val="28"/>
                <w:szCs w:val="28"/>
              </w:rPr>
            </w:pPr>
            <w:r>
              <w:rPr>
                <w:sz w:val="28"/>
                <w:szCs w:val="28"/>
              </w:rPr>
              <w:t>Tiêu chí 3.6</w:t>
            </w:r>
          </w:p>
        </w:tc>
        <w:tc>
          <w:tcPr>
            <w:tcW w:w="1644" w:type="dxa"/>
            <w:vAlign w:val="center"/>
          </w:tcPr>
          <w:p w:rsidR="00533D51" w:rsidRPr="0018120F" w:rsidRDefault="00533D51" w:rsidP="009E4705">
            <w:pPr>
              <w:pStyle w:val="TableParagraph"/>
              <w:tabs>
                <w:tab w:val="left" w:pos="0"/>
              </w:tabs>
              <w:jc w:val="center"/>
              <w:rPr>
                <w:sz w:val="28"/>
                <w:szCs w:val="28"/>
              </w:rPr>
            </w:pPr>
            <w:r w:rsidRPr="0018120F">
              <w:rPr>
                <w:sz w:val="28"/>
                <w:szCs w:val="28"/>
              </w:rPr>
              <w:t>BGH</w:t>
            </w:r>
          </w:p>
        </w:tc>
        <w:tc>
          <w:tcPr>
            <w:tcW w:w="1559" w:type="dxa"/>
            <w:vAlign w:val="center"/>
          </w:tcPr>
          <w:p w:rsidR="00533D51" w:rsidRPr="0018120F" w:rsidRDefault="00533D51" w:rsidP="009E4705">
            <w:pPr>
              <w:pStyle w:val="TableParagraph"/>
              <w:tabs>
                <w:tab w:val="left" w:pos="0"/>
              </w:tabs>
              <w:jc w:val="center"/>
              <w:rPr>
                <w:sz w:val="28"/>
                <w:szCs w:val="28"/>
              </w:rPr>
            </w:pPr>
            <w:r w:rsidRPr="0018120F">
              <w:rPr>
                <w:sz w:val="28"/>
                <w:szCs w:val="28"/>
              </w:rPr>
              <w:t>Theo UBND Huyện</w:t>
            </w:r>
          </w:p>
        </w:tc>
        <w:tc>
          <w:tcPr>
            <w:tcW w:w="1418" w:type="dxa"/>
            <w:vAlign w:val="center"/>
          </w:tcPr>
          <w:p w:rsidR="005F6846" w:rsidRPr="0018120F" w:rsidRDefault="00E10291" w:rsidP="009E4705">
            <w:pPr>
              <w:pStyle w:val="TableParagraph"/>
              <w:tabs>
                <w:tab w:val="left" w:pos="0"/>
              </w:tabs>
              <w:jc w:val="center"/>
              <w:rPr>
                <w:sz w:val="28"/>
                <w:szCs w:val="28"/>
              </w:rPr>
            </w:pPr>
            <w:r>
              <w:rPr>
                <w:sz w:val="28"/>
                <w:szCs w:val="28"/>
              </w:rPr>
              <w:t>Tháng 11/2023</w:t>
            </w:r>
          </w:p>
        </w:tc>
        <w:tc>
          <w:tcPr>
            <w:tcW w:w="2893" w:type="dxa"/>
          </w:tcPr>
          <w:p w:rsidR="00533D51" w:rsidRPr="0018120F" w:rsidRDefault="00CB6D6E" w:rsidP="009E4705">
            <w:pPr>
              <w:pStyle w:val="TableParagraph"/>
              <w:tabs>
                <w:tab w:val="left" w:pos="0"/>
              </w:tabs>
              <w:rPr>
                <w:sz w:val="24"/>
              </w:rPr>
            </w:pPr>
            <w:r w:rsidRPr="0018120F">
              <w:rPr>
                <w:bCs/>
                <w:w w:val="101"/>
                <w:sz w:val="28"/>
                <w:szCs w:val="28"/>
                <w:lang w:val="pt-BR"/>
              </w:rPr>
              <w:t xml:space="preserve">Tham mưu với địa phương có kế hoạch, đề xuất với UBND huyện </w:t>
            </w:r>
            <w:r w:rsidR="003512AB">
              <w:rPr>
                <w:bCs/>
                <w:w w:val="101"/>
                <w:sz w:val="28"/>
                <w:szCs w:val="28"/>
                <w:lang w:val="pt-BR"/>
              </w:rPr>
              <w:t>xây dựng thư viện trường đạt chuẩn.</w:t>
            </w:r>
          </w:p>
        </w:tc>
      </w:tr>
      <w:tr w:rsidR="00533D51" w:rsidRPr="0018120F" w:rsidTr="005F6846">
        <w:trPr>
          <w:trHeight w:val="321"/>
        </w:trPr>
        <w:tc>
          <w:tcPr>
            <w:tcW w:w="1697" w:type="dxa"/>
            <w:vAlign w:val="center"/>
          </w:tcPr>
          <w:p w:rsidR="00533D51" w:rsidRPr="0018120F" w:rsidRDefault="003512AB" w:rsidP="009E4705">
            <w:pPr>
              <w:pStyle w:val="TableParagraph"/>
              <w:tabs>
                <w:tab w:val="left" w:pos="0"/>
              </w:tabs>
              <w:jc w:val="center"/>
              <w:rPr>
                <w:sz w:val="28"/>
                <w:szCs w:val="28"/>
              </w:rPr>
            </w:pPr>
            <w:r>
              <w:rPr>
                <w:sz w:val="28"/>
                <w:szCs w:val="28"/>
              </w:rPr>
              <w:t>Tiêu chí 5.4</w:t>
            </w:r>
          </w:p>
        </w:tc>
        <w:tc>
          <w:tcPr>
            <w:tcW w:w="1644" w:type="dxa"/>
            <w:vAlign w:val="center"/>
          </w:tcPr>
          <w:p w:rsidR="00533D51" w:rsidRPr="0018120F" w:rsidRDefault="003512AB" w:rsidP="009E4705">
            <w:pPr>
              <w:pStyle w:val="TableParagraph"/>
              <w:tabs>
                <w:tab w:val="left" w:pos="0"/>
              </w:tabs>
              <w:jc w:val="center"/>
              <w:rPr>
                <w:sz w:val="28"/>
                <w:szCs w:val="28"/>
              </w:rPr>
            </w:pPr>
            <w:r>
              <w:rPr>
                <w:sz w:val="28"/>
                <w:szCs w:val="28"/>
              </w:rPr>
              <w:t>CB-GV-NV-PH</w:t>
            </w:r>
          </w:p>
        </w:tc>
        <w:tc>
          <w:tcPr>
            <w:tcW w:w="1559" w:type="dxa"/>
          </w:tcPr>
          <w:p w:rsidR="00533D51" w:rsidRPr="0018120F" w:rsidRDefault="00533D51" w:rsidP="009E4705">
            <w:pPr>
              <w:tabs>
                <w:tab w:val="left" w:pos="0"/>
              </w:tabs>
              <w:rPr>
                <w:sz w:val="28"/>
                <w:szCs w:val="28"/>
              </w:rPr>
            </w:pPr>
          </w:p>
          <w:p w:rsidR="00532713" w:rsidRPr="0018120F" w:rsidRDefault="00532713" w:rsidP="009E4705">
            <w:pPr>
              <w:tabs>
                <w:tab w:val="left" w:pos="0"/>
              </w:tabs>
              <w:rPr>
                <w:sz w:val="28"/>
                <w:szCs w:val="28"/>
              </w:rPr>
            </w:pPr>
          </w:p>
          <w:p w:rsidR="00533D51" w:rsidRPr="0018120F" w:rsidRDefault="00533D51" w:rsidP="009E4705">
            <w:pPr>
              <w:tabs>
                <w:tab w:val="left" w:pos="0"/>
              </w:tabs>
              <w:jc w:val="center"/>
              <w:rPr>
                <w:sz w:val="28"/>
                <w:szCs w:val="28"/>
              </w:rPr>
            </w:pPr>
          </w:p>
        </w:tc>
        <w:tc>
          <w:tcPr>
            <w:tcW w:w="1418" w:type="dxa"/>
            <w:vAlign w:val="center"/>
          </w:tcPr>
          <w:p w:rsidR="00533D51" w:rsidRPr="0018120F" w:rsidRDefault="005D163F" w:rsidP="009E4705">
            <w:pPr>
              <w:pStyle w:val="TableParagraph"/>
              <w:tabs>
                <w:tab w:val="left" w:pos="0"/>
              </w:tabs>
              <w:jc w:val="center"/>
              <w:rPr>
                <w:sz w:val="28"/>
                <w:szCs w:val="28"/>
              </w:rPr>
            </w:pPr>
            <w:r>
              <w:rPr>
                <w:sz w:val="28"/>
                <w:szCs w:val="28"/>
              </w:rPr>
              <w:t>Năm học 2023-2024</w:t>
            </w:r>
          </w:p>
        </w:tc>
        <w:tc>
          <w:tcPr>
            <w:tcW w:w="2893" w:type="dxa"/>
          </w:tcPr>
          <w:p w:rsidR="00533D51" w:rsidRPr="0018120F" w:rsidRDefault="005D163F" w:rsidP="003512AB">
            <w:pPr>
              <w:pStyle w:val="TableParagraph"/>
              <w:tabs>
                <w:tab w:val="left" w:pos="0"/>
              </w:tabs>
              <w:rPr>
                <w:bCs/>
                <w:w w:val="101"/>
                <w:sz w:val="28"/>
                <w:szCs w:val="28"/>
                <w:lang w:val="pt-BR"/>
              </w:rPr>
            </w:pPr>
            <w:r>
              <w:rPr>
                <w:bCs/>
                <w:sz w:val="28"/>
                <w:szCs w:val="28"/>
                <w:lang w:val="pt-BR"/>
              </w:rPr>
              <w:t>N</w:t>
            </w:r>
            <w:r w:rsidR="00533D51" w:rsidRPr="0018120F">
              <w:rPr>
                <w:bCs/>
                <w:sz w:val="28"/>
                <w:szCs w:val="28"/>
                <w:lang w:val="pt-BR"/>
              </w:rPr>
              <w:t>hà trường có kế ho</w:t>
            </w:r>
            <w:r w:rsidR="003512AB">
              <w:rPr>
                <w:bCs/>
                <w:sz w:val="28"/>
                <w:szCs w:val="28"/>
                <w:lang w:val="pt-BR"/>
              </w:rPr>
              <w:t>ạch phối kết hợp với phụ huynh huy động học sinh ra lớp đảm bảo đúng độ tuổi.</w:t>
            </w:r>
          </w:p>
        </w:tc>
      </w:tr>
      <w:tr w:rsidR="003512AB" w:rsidRPr="0018120F" w:rsidTr="005F6846">
        <w:trPr>
          <w:trHeight w:val="321"/>
        </w:trPr>
        <w:tc>
          <w:tcPr>
            <w:tcW w:w="1697" w:type="dxa"/>
            <w:vAlign w:val="center"/>
          </w:tcPr>
          <w:p w:rsidR="003512AB" w:rsidRPr="0018120F" w:rsidRDefault="003512AB" w:rsidP="003512AB">
            <w:pPr>
              <w:pStyle w:val="TableParagraph"/>
              <w:tabs>
                <w:tab w:val="left" w:pos="0"/>
              </w:tabs>
              <w:jc w:val="center"/>
              <w:rPr>
                <w:sz w:val="28"/>
                <w:szCs w:val="28"/>
              </w:rPr>
            </w:pPr>
            <w:r>
              <w:rPr>
                <w:sz w:val="28"/>
                <w:szCs w:val="28"/>
              </w:rPr>
              <w:t>Tiêu chí 5.5</w:t>
            </w:r>
          </w:p>
        </w:tc>
        <w:tc>
          <w:tcPr>
            <w:tcW w:w="1644" w:type="dxa"/>
            <w:vAlign w:val="center"/>
          </w:tcPr>
          <w:p w:rsidR="003512AB" w:rsidRPr="0018120F" w:rsidRDefault="003512AB" w:rsidP="003512AB">
            <w:pPr>
              <w:pStyle w:val="TableParagraph"/>
              <w:tabs>
                <w:tab w:val="left" w:pos="0"/>
              </w:tabs>
              <w:jc w:val="center"/>
              <w:rPr>
                <w:sz w:val="28"/>
                <w:szCs w:val="28"/>
              </w:rPr>
            </w:pPr>
            <w:r>
              <w:rPr>
                <w:sz w:val="28"/>
                <w:szCs w:val="28"/>
              </w:rPr>
              <w:t>CB-GV-NV-PH</w:t>
            </w:r>
          </w:p>
        </w:tc>
        <w:tc>
          <w:tcPr>
            <w:tcW w:w="1559" w:type="dxa"/>
          </w:tcPr>
          <w:p w:rsidR="003512AB" w:rsidRPr="0018120F" w:rsidRDefault="003512AB" w:rsidP="003512AB">
            <w:pPr>
              <w:tabs>
                <w:tab w:val="left" w:pos="0"/>
              </w:tabs>
              <w:rPr>
                <w:sz w:val="28"/>
                <w:szCs w:val="28"/>
              </w:rPr>
            </w:pPr>
          </w:p>
          <w:p w:rsidR="003512AB" w:rsidRPr="0018120F" w:rsidRDefault="003512AB" w:rsidP="003512AB">
            <w:pPr>
              <w:tabs>
                <w:tab w:val="left" w:pos="0"/>
              </w:tabs>
              <w:rPr>
                <w:sz w:val="28"/>
                <w:szCs w:val="28"/>
              </w:rPr>
            </w:pPr>
          </w:p>
          <w:p w:rsidR="003512AB" w:rsidRPr="0018120F" w:rsidRDefault="003512AB" w:rsidP="003512AB">
            <w:pPr>
              <w:tabs>
                <w:tab w:val="left" w:pos="0"/>
              </w:tabs>
              <w:jc w:val="center"/>
              <w:rPr>
                <w:sz w:val="28"/>
                <w:szCs w:val="28"/>
              </w:rPr>
            </w:pPr>
          </w:p>
        </w:tc>
        <w:tc>
          <w:tcPr>
            <w:tcW w:w="1418" w:type="dxa"/>
            <w:vAlign w:val="center"/>
          </w:tcPr>
          <w:p w:rsidR="003512AB" w:rsidRPr="0018120F" w:rsidRDefault="003512AB" w:rsidP="003512AB">
            <w:pPr>
              <w:pStyle w:val="TableParagraph"/>
              <w:tabs>
                <w:tab w:val="left" w:pos="0"/>
              </w:tabs>
              <w:jc w:val="center"/>
              <w:rPr>
                <w:sz w:val="28"/>
                <w:szCs w:val="28"/>
              </w:rPr>
            </w:pPr>
            <w:r>
              <w:rPr>
                <w:sz w:val="28"/>
                <w:szCs w:val="28"/>
              </w:rPr>
              <w:t>Năm học 2023-2024</w:t>
            </w:r>
          </w:p>
        </w:tc>
        <w:tc>
          <w:tcPr>
            <w:tcW w:w="2893" w:type="dxa"/>
          </w:tcPr>
          <w:p w:rsidR="003512AB" w:rsidRPr="0018120F" w:rsidRDefault="003512AB" w:rsidP="003512AB">
            <w:pPr>
              <w:pStyle w:val="TableParagraph"/>
              <w:tabs>
                <w:tab w:val="left" w:pos="0"/>
              </w:tabs>
              <w:rPr>
                <w:bCs/>
                <w:w w:val="101"/>
                <w:sz w:val="28"/>
                <w:szCs w:val="28"/>
                <w:lang w:val="pt-BR"/>
              </w:rPr>
            </w:pPr>
            <w:r>
              <w:rPr>
                <w:bCs/>
                <w:sz w:val="28"/>
                <w:szCs w:val="28"/>
                <w:lang w:val="pt-BR"/>
              </w:rPr>
              <w:t>N</w:t>
            </w:r>
            <w:r w:rsidRPr="0018120F">
              <w:rPr>
                <w:bCs/>
                <w:sz w:val="28"/>
                <w:szCs w:val="28"/>
                <w:lang w:val="pt-BR"/>
              </w:rPr>
              <w:t>hà trường có kế ho</w:t>
            </w:r>
            <w:r>
              <w:rPr>
                <w:bCs/>
                <w:sz w:val="28"/>
                <w:szCs w:val="28"/>
                <w:lang w:val="pt-BR"/>
              </w:rPr>
              <w:t>ạch di trì sĩ số đảm bảo hiệu quả đào tạo.</w:t>
            </w:r>
          </w:p>
        </w:tc>
      </w:tr>
    </w:tbl>
    <w:p w:rsidR="00FB1F4B" w:rsidRPr="0018120F" w:rsidRDefault="005D163F" w:rsidP="005D163F">
      <w:pPr>
        <w:pStyle w:val="ListParagraph"/>
        <w:tabs>
          <w:tab w:val="left" w:pos="0"/>
          <w:tab w:val="left" w:pos="480"/>
        </w:tabs>
        <w:spacing w:before="0"/>
        <w:ind w:left="0" w:firstLine="0"/>
        <w:rPr>
          <w:b/>
          <w:sz w:val="28"/>
        </w:rPr>
      </w:pPr>
      <w:r>
        <w:rPr>
          <w:b/>
          <w:sz w:val="28"/>
        </w:rPr>
        <w:tab/>
        <w:t>3.3.</w:t>
      </w:r>
      <w:r w:rsidR="008651F0" w:rsidRPr="0018120F">
        <w:rPr>
          <w:b/>
          <w:sz w:val="28"/>
        </w:rPr>
        <w:t>Giải pháp về chính sách (nguồn kinh</w:t>
      </w:r>
      <w:r>
        <w:rPr>
          <w:b/>
          <w:sz w:val="28"/>
        </w:rPr>
        <w:t xml:space="preserve"> </w:t>
      </w:r>
      <w:r w:rsidR="008651F0" w:rsidRPr="0018120F">
        <w:rPr>
          <w:b/>
          <w:sz w:val="28"/>
        </w:rPr>
        <w:t>phí)</w:t>
      </w:r>
    </w:p>
    <w:p w:rsidR="009101EC" w:rsidRPr="0018120F" w:rsidRDefault="005D163F" w:rsidP="009E4705">
      <w:pPr>
        <w:pStyle w:val="ListParagraph"/>
        <w:tabs>
          <w:tab w:val="left" w:pos="0"/>
        </w:tabs>
        <w:spacing w:before="0"/>
        <w:ind w:left="0" w:firstLine="0"/>
        <w:jc w:val="both"/>
        <w:rPr>
          <w:sz w:val="28"/>
          <w:szCs w:val="28"/>
          <w:lang w:val="fr-FR"/>
        </w:rPr>
      </w:pPr>
      <w:r>
        <w:rPr>
          <w:sz w:val="28"/>
          <w:szCs w:val="28"/>
          <w:lang w:val="fr-FR"/>
        </w:rPr>
        <w:tab/>
      </w:r>
      <w:r w:rsidR="009101EC" w:rsidRPr="0018120F">
        <w:rPr>
          <w:sz w:val="28"/>
          <w:szCs w:val="28"/>
          <w:lang w:val="fr-FR"/>
        </w:rPr>
        <w:t>- N</w:t>
      </w:r>
      <w:r w:rsidR="004362CF" w:rsidRPr="0018120F">
        <w:rPr>
          <w:sz w:val="28"/>
          <w:szCs w:val="28"/>
          <w:lang w:val="fr-FR"/>
        </w:rPr>
        <w:t>gân sách N</w:t>
      </w:r>
      <w:r w:rsidR="009101EC" w:rsidRPr="0018120F">
        <w:rPr>
          <w:sz w:val="28"/>
          <w:szCs w:val="28"/>
          <w:lang w:val="fr-FR"/>
        </w:rPr>
        <w:t>hà nước cấp.</w:t>
      </w:r>
    </w:p>
    <w:p w:rsidR="009101EC" w:rsidRPr="0018120F" w:rsidRDefault="005D163F" w:rsidP="009E4705">
      <w:pPr>
        <w:pStyle w:val="ListParagraph"/>
        <w:tabs>
          <w:tab w:val="left" w:pos="0"/>
        </w:tabs>
        <w:spacing w:before="0"/>
        <w:ind w:left="0" w:firstLine="0"/>
        <w:jc w:val="both"/>
        <w:rPr>
          <w:sz w:val="28"/>
          <w:szCs w:val="28"/>
          <w:lang w:val="fr-FR"/>
        </w:rPr>
      </w:pPr>
      <w:r>
        <w:rPr>
          <w:sz w:val="28"/>
          <w:szCs w:val="28"/>
          <w:lang w:val="fr-FR"/>
        </w:rPr>
        <w:tab/>
      </w:r>
      <w:r w:rsidR="009101EC" w:rsidRPr="0018120F">
        <w:rPr>
          <w:sz w:val="28"/>
          <w:szCs w:val="28"/>
          <w:lang w:val="fr-FR"/>
        </w:rPr>
        <w:t>- Huy động sự đóng góp của cá nhân, nhân dân, tổ chức đoàn thể, các doanh nghiệp.</w:t>
      </w:r>
    </w:p>
    <w:p w:rsidR="00FB1F4B" w:rsidRPr="0018120F" w:rsidRDefault="005D163F" w:rsidP="005D163F">
      <w:pPr>
        <w:pStyle w:val="ListParagraph"/>
        <w:tabs>
          <w:tab w:val="left" w:pos="0"/>
          <w:tab w:val="left" w:pos="480"/>
        </w:tabs>
        <w:spacing w:before="0"/>
        <w:ind w:left="0" w:firstLine="0"/>
        <w:jc w:val="both"/>
        <w:rPr>
          <w:b/>
          <w:sz w:val="28"/>
        </w:rPr>
      </w:pPr>
      <w:r>
        <w:rPr>
          <w:b/>
          <w:sz w:val="28"/>
        </w:rPr>
        <w:tab/>
        <w:t>3.4.</w:t>
      </w:r>
      <w:r w:rsidR="008651F0" w:rsidRPr="0018120F">
        <w:rPr>
          <w:b/>
          <w:sz w:val="28"/>
        </w:rPr>
        <w:t>Giải pháp kiểm tra, giámsát</w:t>
      </w:r>
    </w:p>
    <w:p w:rsidR="002E4EC9" w:rsidRPr="0018120F" w:rsidRDefault="005D163F" w:rsidP="009E4705">
      <w:pPr>
        <w:tabs>
          <w:tab w:val="left" w:pos="0"/>
        </w:tabs>
        <w:jc w:val="both"/>
        <w:rPr>
          <w:sz w:val="28"/>
          <w:szCs w:val="28"/>
        </w:rPr>
      </w:pPr>
      <w:r>
        <w:rPr>
          <w:sz w:val="28"/>
          <w:szCs w:val="28"/>
        </w:rPr>
        <w:tab/>
      </w:r>
      <w:r w:rsidR="002E4EC9" w:rsidRPr="0018120F">
        <w:rPr>
          <w:sz w:val="28"/>
          <w:szCs w:val="28"/>
        </w:rPr>
        <w:t>- Phối hợp với các ban ngành, đoàn thể thường xuyên giám sát, kiểm tra việc thực hiện các nhiệm vụ.</w:t>
      </w:r>
    </w:p>
    <w:p w:rsidR="00EB70D6" w:rsidRPr="0018120F" w:rsidRDefault="005D163F" w:rsidP="009E4705">
      <w:pPr>
        <w:tabs>
          <w:tab w:val="left" w:pos="0"/>
          <w:tab w:val="left" w:pos="480"/>
        </w:tabs>
        <w:jc w:val="both"/>
        <w:rPr>
          <w:sz w:val="28"/>
          <w:szCs w:val="28"/>
        </w:rPr>
      </w:pPr>
      <w:r>
        <w:rPr>
          <w:sz w:val="28"/>
          <w:szCs w:val="28"/>
        </w:rPr>
        <w:tab/>
      </w:r>
      <w:r w:rsidR="00EB70D6" w:rsidRPr="0018120F">
        <w:rPr>
          <w:sz w:val="28"/>
          <w:szCs w:val="28"/>
        </w:rPr>
        <w:t>- Phối hợp các ban ngành, phụ huynh giám sát xây dựng các công trình để việc xây dựng được đảm bảo an toàn và công trình đảm bảo chất lượng.</w:t>
      </w:r>
    </w:p>
    <w:p w:rsidR="002E4EC9" w:rsidRPr="0018120F" w:rsidRDefault="005D163F" w:rsidP="009E4705">
      <w:pPr>
        <w:tabs>
          <w:tab w:val="left" w:pos="0"/>
        </w:tabs>
        <w:jc w:val="both"/>
        <w:rPr>
          <w:sz w:val="28"/>
          <w:szCs w:val="28"/>
        </w:rPr>
      </w:pPr>
      <w:r>
        <w:rPr>
          <w:sz w:val="28"/>
          <w:szCs w:val="28"/>
        </w:rPr>
        <w:tab/>
      </w:r>
      <w:r w:rsidR="002E4EC9" w:rsidRPr="0018120F">
        <w:rPr>
          <w:sz w:val="28"/>
          <w:szCs w:val="28"/>
        </w:rPr>
        <w:t>-Quản lý, giám sát chặt, nghiêm, đúng pháp luật các nguồn kinh phí nhà nước cấp, các tổ chức, đoàn thể, nhân dân ủng hộ giúp đỡ nhà trường.</w:t>
      </w:r>
    </w:p>
    <w:p w:rsidR="00FB1F4B" w:rsidRPr="0018120F" w:rsidRDefault="005D163F" w:rsidP="005D163F">
      <w:pPr>
        <w:pStyle w:val="ListParagraph"/>
        <w:tabs>
          <w:tab w:val="left" w:pos="0"/>
          <w:tab w:val="left" w:pos="540"/>
        </w:tabs>
        <w:spacing w:before="0"/>
        <w:ind w:left="0" w:firstLine="0"/>
        <w:jc w:val="both"/>
        <w:rPr>
          <w:b/>
          <w:sz w:val="28"/>
        </w:rPr>
      </w:pPr>
      <w:r>
        <w:rPr>
          <w:b/>
          <w:sz w:val="28"/>
        </w:rPr>
        <w:tab/>
        <w:t>III.</w:t>
      </w:r>
      <w:r w:rsidR="008651F0" w:rsidRPr="0018120F">
        <w:rPr>
          <w:b/>
          <w:sz w:val="28"/>
        </w:rPr>
        <w:t>TỔ CHỨC THỰCHIỆN</w:t>
      </w:r>
    </w:p>
    <w:p w:rsidR="000F5E55" w:rsidRPr="0018120F" w:rsidRDefault="005D163F" w:rsidP="009E4705">
      <w:pPr>
        <w:tabs>
          <w:tab w:val="left" w:pos="0"/>
        </w:tabs>
        <w:jc w:val="both"/>
        <w:rPr>
          <w:sz w:val="28"/>
          <w:szCs w:val="28"/>
          <w:lang w:val="pt-BR"/>
        </w:rPr>
      </w:pPr>
      <w:r>
        <w:rPr>
          <w:sz w:val="28"/>
          <w:szCs w:val="28"/>
          <w:lang w:val="pt-BR"/>
        </w:rPr>
        <w:tab/>
      </w:r>
      <w:r w:rsidR="00071AC3" w:rsidRPr="0018120F">
        <w:rPr>
          <w:sz w:val="28"/>
          <w:szCs w:val="28"/>
          <w:lang w:val="pt-BR"/>
        </w:rPr>
        <w:t>-</w:t>
      </w:r>
      <w:r w:rsidR="000F5E55" w:rsidRPr="0018120F">
        <w:rPr>
          <w:sz w:val="28"/>
          <w:szCs w:val="28"/>
          <w:lang w:val="pt-BR"/>
        </w:rPr>
        <w:t xml:space="preserve"> Thành lập Ban chỉ đạo xây dựng trường đạt chuẩn quốc gia của nhà trường gồm lãnh đạo, tổ trưởng chuyên môn, đại diện công đoàn, đoàn thanh niên, kế toán,...; các Tiểu ban giúp việc từng Tiêu chuẩn. </w:t>
      </w:r>
    </w:p>
    <w:p w:rsidR="000F5E55" w:rsidRPr="0018120F" w:rsidRDefault="005D163F" w:rsidP="009E4705">
      <w:pPr>
        <w:tabs>
          <w:tab w:val="left" w:pos="0"/>
        </w:tabs>
        <w:jc w:val="both"/>
        <w:rPr>
          <w:sz w:val="28"/>
          <w:szCs w:val="28"/>
          <w:lang w:val="pt-BR"/>
        </w:rPr>
      </w:pPr>
      <w:r>
        <w:rPr>
          <w:sz w:val="28"/>
          <w:szCs w:val="28"/>
          <w:lang w:val="pt-BR"/>
        </w:rPr>
        <w:tab/>
      </w:r>
      <w:r w:rsidR="00071AC3" w:rsidRPr="0018120F">
        <w:rPr>
          <w:sz w:val="28"/>
          <w:szCs w:val="28"/>
          <w:lang w:val="pt-BR"/>
        </w:rPr>
        <w:t>-</w:t>
      </w:r>
      <w:r w:rsidR="000F5E55" w:rsidRPr="0018120F">
        <w:rPr>
          <w:sz w:val="28"/>
          <w:szCs w:val="28"/>
          <w:lang w:val="pt-BR"/>
        </w:rPr>
        <w:t xml:space="preserve"> Các tiểu ban tiến hành xây dựng, duyệt kế hoạch, triển khai thực hiện.</w:t>
      </w:r>
    </w:p>
    <w:p w:rsidR="000F5E55" w:rsidRPr="0018120F" w:rsidRDefault="005D163F" w:rsidP="009E4705">
      <w:pPr>
        <w:tabs>
          <w:tab w:val="left" w:pos="0"/>
        </w:tabs>
        <w:jc w:val="both"/>
        <w:rPr>
          <w:sz w:val="28"/>
          <w:szCs w:val="28"/>
          <w:lang w:val="pt-BR"/>
        </w:rPr>
      </w:pPr>
      <w:r>
        <w:rPr>
          <w:sz w:val="28"/>
          <w:szCs w:val="28"/>
          <w:lang w:val="pt-BR"/>
        </w:rPr>
        <w:tab/>
      </w:r>
      <w:r w:rsidR="00071AC3" w:rsidRPr="0018120F">
        <w:rPr>
          <w:sz w:val="28"/>
          <w:szCs w:val="28"/>
          <w:lang w:val="pt-BR"/>
        </w:rPr>
        <w:t>-</w:t>
      </w:r>
      <w:r w:rsidR="000F5E55" w:rsidRPr="0018120F">
        <w:rPr>
          <w:sz w:val="28"/>
          <w:szCs w:val="28"/>
          <w:lang w:val="pt-BR"/>
        </w:rPr>
        <w:t>Tập trung giải quyết, chỉ đạo thực hiện các tiêu chuẩn, các tiêu chí, các mục chưa đạt. Các nội dung khác đã đạt, cần được duy trì, củng cố vững chắc.</w:t>
      </w:r>
    </w:p>
    <w:p w:rsidR="000F5E55" w:rsidRPr="0018120F" w:rsidRDefault="005D163F" w:rsidP="009E4705">
      <w:pPr>
        <w:tabs>
          <w:tab w:val="left" w:pos="0"/>
        </w:tabs>
        <w:jc w:val="both"/>
        <w:rPr>
          <w:sz w:val="28"/>
          <w:szCs w:val="28"/>
          <w:lang w:val="pt-BR"/>
        </w:rPr>
      </w:pPr>
      <w:r>
        <w:rPr>
          <w:sz w:val="28"/>
          <w:szCs w:val="28"/>
          <w:lang w:val="pt-BR"/>
        </w:rPr>
        <w:tab/>
      </w:r>
      <w:r w:rsidR="00071AC3" w:rsidRPr="0018120F">
        <w:rPr>
          <w:sz w:val="28"/>
          <w:szCs w:val="28"/>
          <w:lang w:val="pt-BR"/>
        </w:rPr>
        <w:t>-</w:t>
      </w:r>
      <w:r w:rsidR="000F5E55" w:rsidRPr="0018120F">
        <w:rPr>
          <w:sz w:val="28"/>
          <w:szCs w:val="28"/>
          <w:lang w:val="pt-BR"/>
        </w:rPr>
        <w:t xml:space="preserve"> Công tác t</w:t>
      </w:r>
      <w:r w:rsidR="000F5E55" w:rsidRPr="0018120F">
        <w:rPr>
          <w:sz w:val="28"/>
          <w:szCs w:val="28"/>
          <w:lang w:val="vi-VN"/>
        </w:rPr>
        <w:t>ự kiểm tra, đánh giá</w:t>
      </w:r>
      <w:r w:rsidR="000F5E55" w:rsidRPr="0018120F">
        <w:rPr>
          <w:sz w:val="28"/>
          <w:szCs w:val="28"/>
          <w:lang w:val="pt-BR"/>
        </w:rPr>
        <w:t xml:space="preserve"> thường xuyên để điều chỉnh, đôn đốc nhắc </w:t>
      </w:r>
      <w:r w:rsidR="000F5E55" w:rsidRPr="0018120F">
        <w:rPr>
          <w:sz w:val="28"/>
          <w:szCs w:val="28"/>
          <w:lang w:val="pt-BR"/>
        </w:rPr>
        <w:lastRenderedPageBreak/>
        <w:t>nhở.</w:t>
      </w:r>
    </w:p>
    <w:p w:rsidR="000F5E55" w:rsidRPr="0018120F" w:rsidRDefault="005D163F" w:rsidP="009E4705">
      <w:pPr>
        <w:tabs>
          <w:tab w:val="left" w:pos="0"/>
        </w:tabs>
        <w:jc w:val="both"/>
        <w:rPr>
          <w:sz w:val="28"/>
          <w:szCs w:val="28"/>
          <w:lang w:val="pt-BR"/>
        </w:rPr>
      </w:pPr>
      <w:r>
        <w:rPr>
          <w:sz w:val="28"/>
          <w:szCs w:val="28"/>
          <w:lang w:val="pt-BR"/>
        </w:rPr>
        <w:tab/>
      </w:r>
      <w:r w:rsidR="00071AC3" w:rsidRPr="0018120F">
        <w:rPr>
          <w:sz w:val="28"/>
          <w:szCs w:val="28"/>
          <w:lang w:val="pt-BR"/>
        </w:rPr>
        <w:t>-</w:t>
      </w:r>
      <w:r w:rsidR="000F5E55" w:rsidRPr="0018120F">
        <w:rPr>
          <w:sz w:val="28"/>
          <w:szCs w:val="28"/>
          <w:lang w:val="pt-BR"/>
        </w:rPr>
        <w:t xml:space="preserve"> Phấn đấu đến ngày </w:t>
      </w:r>
      <w:r w:rsidR="008A0448">
        <w:rPr>
          <w:sz w:val="28"/>
          <w:szCs w:val="28"/>
          <w:lang w:val="pt-BR"/>
        </w:rPr>
        <w:t>31 tháng 10</w:t>
      </w:r>
      <w:r w:rsidR="000F5E55" w:rsidRPr="0018120F">
        <w:rPr>
          <w:sz w:val="28"/>
          <w:szCs w:val="28"/>
          <w:lang w:val="pt-BR"/>
        </w:rPr>
        <w:t xml:space="preserve"> năm 202</w:t>
      </w:r>
      <w:r w:rsidR="005F6846" w:rsidRPr="0018120F">
        <w:rPr>
          <w:sz w:val="28"/>
          <w:szCs w:val="28"/>
          <w:lang w:val="pt-BR"/>
        </w:rPr>
        <w:t>4</w:t>
      </w:r>
      <w:r w:rsidR="000F5E55" w:rsidRPr="0018120F">
        <w:rPr>
          <w:sz w:val="28"/>
          <w:szCs w:val="28"/>
          <w:lang w:val="pt-BR"/>
        </w:rPr>
        <w:t xml:space="preserve"> hoàn thành hồ sơ theo quy định đề nghị cấp có thảm quyền kiểm tra công nhận trường đạt chuẩn quốc gia mức 2.</w:t>
      </w:r>
    </w:p>
    <w:p w:rsidR="005D163F" w:rsidRDefault="005D163F" w:rsidP="005D163F">
      <w:pPr>
        <w:tabs>
          <w:tab w:val="left" w:pos="0"/>
        </w:tabs>
        <w:jc w:val="both"/>
        <w:rPr>
          <w:b/>
          <w:sz w:val="28"/>
        </w:rPr>
      </w:pPr>
      <w:r>
        <w:rPr>
          <w:sz w:val="28"/>
          <w:szCs w:val="28"/>
          <w:lang w:val="pt-BR"/>
        </w:rPr>
        <w:tab/>
      </w:r>
      <w:r w:rsidRPr="005D163F">
        <w:rPr>
          <w:b/>
          <w:sz w:val="28"/>
          <w:szCs w:val="28"/>
          <w:lang w:val="pt-BR"/>
        </w:rPr>
        <w:t>IV.</w:t>
      </w:r>
      <w:r w:rsidR="008651F0" w:rsidRPr="0018120F">
        <w:rPr>
          <w:b/>
          <w:sz w:val="28"/>
        </w:rPr>
        <w:t>ĐỀ XUẤT, KIẾNNGHỊ</w:t>
      </w:r>
    </w:p>
    <w:p w:rsidR="00FB1F4B" w:rsidRPr="0018120F" w:rsidRDefault="005D163F" w:rsidP="005D163F">
      <w:pPr>
        <w:tabs>
          <w:tab w:val="left" w:pos="0"/>
        </w:tabs>
        <w:jc w:val="both"/>
        <w:rPr>
          <w:b/>
          <w:sz w:val="28"/>
        </w:rPr>
      </w:pPr>
      <w:r>
        <w:rPr>
          <w:b/>
          <w:sz w:val="28"/>
        </w:rPr>
        <w:tab/>
        <w:t>1.</w:t>
      </w:r>
      <w:r w:rsidR="008651F0" w:rsidRPr="0018120F">
        <w:rPr>
          <w:b/>
          <w:sz w:val="28"/>
        </w:rPr>
        <w:t>Ủy ban nhân dân</w:t>
      </w:r>
      <w:r w:rsidR="00974443">
        <w:rPr>
          <w:b/>
          <w:sz w:val="28"/>
        </w:rPr>
        <w:t xml:space="preserve"> </w:t>
      </w:r>
      <w:r w:rsidR="008651F0" w:rsidRPr="0018120F">
        <w:rPr>
          <w:b/>
          <w:sz w:val="28"/>
        </w:rPr>
        <w:t>huyện</w:t>
      </w:r>
    </w:p>
    <w:p w:rsidR="00225BB9" w:rsidRPr="0018120F" w:rsidRDefault="005D163F" w:rsidP="009E4705">
      <w:pPr>
        <w:tabs>
          <w:tab w:val="left" w:pos="0"/>
        </w:tabs>
        <w:jc w:val="both"/>
        <w:rPr>
          <w:color w:val="000000"/>
          <w:sz w:val="28"/>
          <w:szCs w:val="28"/>
        </w:rPr>
      </w:pPr>
      <w:r>
        <w:rPr>
          <w:color w:val="000000"/>
          <w:sz w:val="28"/>
          <w:szCs w:val="28"/>
        </w:rPr>
        <w:tab/>
      </w:r>
      <w:r w:rsidR="00225BB9" w:rsidRPr="0018120F">
        <w:rPr>
          <w:color w:val="000000"/>
          <w:sz w:val="28"/>
          <w:szCs w:val="28"/>
        </w:rPr>
        <w:t>- Đề nghị UBND huyện kiểm tra đánh giá hiện trạng CSVC và có kế hoạch, bổ sung xây mới một số hạng mục theo yêu cầu chuẩn 2 của nhà trường.</w:t>
      </w:r>
    </w:p>
    <w:p w:rsidR="00974443" w:rsidRDefault="005D163F" w:rsidP="00974443">
      <w:pPr>
        <w:tabs>
          <w:tab w:val="left" w:pos="0"/>
        </w:tabs>
        <w:jc w:val="both"/>
        <w:rPr>
          <w:color w:val="000000"/>
          <w:sz w:val="28"/>
          <w:szCs w:val="28"/>
        </w:rPr>
      </w:pPr>
      <w:r>
        <w:rPr>
          <w:color w:val="000000"/>
          <w:sz w:val="28"/>
          <w:szCs w:val="28"/>
        </w:rPr>
        <w:tab/>
      </w:r>
      <w:r w:rsidR="00225BB9" w:rsidRPr="0018120F">
        <w:rPr>
          <w:color w:val="000000"/>
          <w:sz w:val="28"/>
          <w:szCs w:val="28"/>
        </w:rPr>
        <w:t>- Bổ sung đội ngũ cho nhà trường để có đủ đội ngũ dạy học theo quy định.</w:t>
      </w:r>
    </w:p>
    <w:p w:rsidR="00974443" w:rsidRDefault="00974443" w:rsidP="00974443">
      <w:pPr>
        <w:tabs>
          <w:tab w:val="left" w:pos="0"/>
        </w:tabs>
        <w:jc w:val="both"/>
        <w:rPr>
          <w:color w:val="000000"/>
          <w:sz w:val="28"/>
          <w:szCs w:val="28"/>
        </w:rPr>
      </w:pPr>
      <w:r>
        <w:rPr>
          <w:color w:val="000000"/>
          <w:sz w:val="28"/>
          <w:szCs w:val="28"/>
        </w:rPr>
        <w:tab/>
      </w:r>
      <w:r w:rsidRPr="00974443">
        <w:rPr>
          <w:b/>
          <w:color w:val="000000"/>
          <w:sz w:val="28"/>
          <w:szCs w:val="28"/>
        </w:rPr>
        <w:t>2</w:t>
      </w:r>
      <w:r w:rsidR="005D163F">
        <w:rPr>
          <w:b/>
          <w:sz w:val="28"/>
          <w:szCs w:val="28"/>
        </w:rPr>
        <w:t>.</w:t>
      </w:r>
      <w:r w:rsidR="008651F0" w:rsidRPr="0018120F">
        <w:rPr>
          <w:b/>
          <w:sz w:val="28"/>
          <w:szCs w:val="28"/>
        </w:rPr>
        <w:t>Phòng Giáo dục và Đào</w:t>
      </w:r>
      <w:r>
        <w:rPr>
          <w:b/>
          <w:sz w:val="28"/>
          <w:szCs w:val="28"/>
        </w:rPr>
        <w:t xml:space="preserve"> </w:t>
      </w:r>
      <w:r w:rsidR="002103B1" w:rsidRPr="0018120F">
        <w:rPr>
          <w:b/>
          <w:sz w:val="28"/>
          <w:szCs w:val="28"/>
        </w:rPr>
        <w:t>tạo</w:t>
      </w:r>
    </w:p>
    <w:p w:rsidR="00974443" w:rsidRDefault="00974443" w:rsidP="00974443">
      <w:pPr>
        <w:tabs>
          <w:tab w:val="left" w:pos="0"/>
        </w:tabs>
        <w:jc w:val="both"/>
        <w:rPr>
          <w:color w:val="000000"/>
          <w:sz w:val="28"/>
          <w:szCs w:val="28"/>
        </w:rPr>
      </w:pPr>
      <w:r>
        <w:rPr>
          <w:color w:val="000000"/>
          <w:sz w:val="28"/>
          <w:szCs w:val="28"/>
        </w:rPr>
        <w:tab/>
      </w:r>
      <w:r w:rsidR="00225BB9" w:rsidRPr="0018120F">
        <w:rPr>
          <w:color w:val="000000"/>
          <w:sz w:val="28"/>
          <w:szCs w:val="28"/>
        </w:rPr>
        <w:t>- Tham mưu với UBND huyện bổ sung đội ngũ cho nhà trường để có đủ đội ngũ theo yêu cầu.</w:t>
      </w:r>
    </w:p>
    <w:p w:rsidR="00974443" w:rsidRDefault="00974443" w:rsidP="00974443">
      <w:pPr>
        <w:tabs>
          <w:tab w:val="left" w:pos="0"/>
        </w:tabs>
        <w:jc w:val="both"/>
        <w:rPr>
          <w:color w:val="000000"/>
          <w:sz w:val="28"/>
          <w:szCs w:val="28"/>
        </w:rPr>
      </w:pPr>
      <w:r>
        <w:rPr>
          <w:color w:val="000000"/>
          <w:sz w:val="28"/>
          <w:szCs w:val="28"/>
        </w:rPr>
        <w:tab/>
      </w:r>
      <w:r>
        <w:rPr>
          <w:b/>
          <w:sz w:val="28"/>
        </w:rPr>
        <w:t>3</w:t>
      </w:r>
      <w:r w:rsidR="005D163F">
        <w:rPr>
          <w:b/>
          <w:sz w:val="28"/>
        </w:rPr>
        <w:t>.</w:t>
      </w:r>
      <w:r w:rsidR="002103B1" w:rsidRPr="0018120F">
        <w:rPr>
          <w:b/>
          <w:sz w:val="28"/>
        </w:rPr>
        <w:t>Ủy ban nhân dân xã.</w:t>
      </w:r>
    </w:p>
    <w:p w:rsidR="00974443" w:rsidRDefault="00974443" w:rsidP="00974443">
      <w:pPr>
        <w:tabs>
          <w:tab w:val="left" w:pos="0"/>
        </w:tabs>
        <w:jc w:val="both"/>
        <w:rPr>
          <w:color w:val="000000"/>
          <w:sz w:val="28"/>
          <w:szCs w:val="28"/>
        </w:rPr>
      </w:pPr>
      <w:r>
        <w:rPr>
          <w:color w:val="000000"/>
          <w:sz w:val="28"/>
          <w:szCs w:val="28"/>
        </w:rPr>
        <w:tab/>
      </w:r>
      <w:r w:rsidR="00225BB9" w:rsidRPr="0018120F">
        <w:rPr>
          <w:sz w:val="28"/>
        </w:rPr>
        <w:t>-Tham mưu với UBND huyện kiểm tra đánh giá hiện trạng CSVC và bổ sung những hạng mục còn thiếu cho nhà trường sớm đạt chuẩn mức 2.</w:t>
      </w:r>
    </w:p>
    <w:p w:rsidR="00225BB9" w:rsidRPr="00974443" w:rsidRDefault="00974443" w:rsidP="00974443">
      <w:pPr>
        <w:tabs>
          <w:tab w:val="left" w:pos="0"/>
        </w:tabs>
        <w:jc w:val="both"/>
        <w:rPr>
          <w:color w:val="000000"/>
          <w:sz w:val="28"/>
          <w:szCs w:val="28"/>
        </w:rPr>
      </w:pPr>
      <w:r>
        <w:rPr>
          <w:color w:val="000000"/>
          <w:sz w:val="28"/>
          <w:szCs w:val="28"/>
        </w:rPr>
        <w:tab/>
      </w:r>
      <w:r w:rsidR="00225BB9" w:rsidRPr="0018120F">
        <w:rPr>
          <w:sz w:val="28"/>
        </w:rPr>
        <w:t>- Phối kết hợp với phụ huynh và nhà trường mở thêm cổng phụ để đảm b</w:t>
      </w:r>
      <w:r w:rsidR="008C5EE4">
        <w:rPr>
          <w:sz w:val="28"/>
        </w:rPr>
        <w:t>ả</w:t>
      </w:r>
      <w:r w:rsidR="009D0177" w:rsidRPr="0018120F">
        <w:rPr>
          <w:sz w:val="28"/>
        </w:rPr>
        <w:t>o an toàn cho phụ huynh khi đón</w:t>
      </w:r>
      <w:r w:rsidR="00225BB9" w:rsidRPr="0018120F">
        <w:rPr>
          <w:sz w:val="28"/>
        </w:rPr>
        <w:t xml:space="preserve"> con sau giờ tan học.</w:t>
      </w:r>
      <w:r w:rsidR="008C5EE4">
        <w:rPr>
          <w:sz w:val="28"/>
        </w:rPr>
        <w:t>/.</w:t>
      </w:r>
    </w:p>
    <w:p w:rsidR="00FB1F4B" w:rsidRDefault="00FB1F4B" w:rsidP="009E4705">
      <w:pPr>
        <w:pStyle w:val="BodyText"/>
        <w:spacing w:before="0"/>
        <w:ind w:left="0"/>
        <w:jc w:val="both"/>
        <w:rPr>
          <w:sz w:val="6"/>
        </w:rPr>
      </w:pPr>
    </w:p>
    <w:tbl>
      <w:tblPr>
        <w:tblW w:w="0" w:type="auto"/>
        <w:tblInd w:w="114" w:type="dxa"/>
        <w:tblLayout w:type="fixed"/>
        <w:tblCellMar>
          <w:left w:w="0" w:type="dxa"/>
          <w:right w:w="0" w:type="dxa"/>
        </w:tblCellMar>
        <w:tblLook w:val="01E0" w:firstRow="1" w:lastRow="1" w:firstColumn="1" w:lastColumn="1" w:noHBand="0" w:noVBand="0"/>
      </w:tblPr>
      <w:tblGrid>
        <w:gridCol w:w="4392"/>
        <w:gridCol w:w="4566"/>
      </w:tblGrid>
      <w:tr w:rsidR="00FB1F4B" w:rsidTr="008C5EE4">
        <w:trPr>
          <w:trHeight w:val="1644"/>
        </w:trPr>
        <w:tc>
          <w:tcPr>
            <w:tcW w:w="4392" w:type="dxa"/>
          </w:tcPr>
          <w:p w:rsidR="00FB1F4B" w:rsidRPr="005D163F" w:rsidRDefault="008651F0" w:rsidP="005D163F">
            <w:pPr>
              <w:pStyle w:val="TableParagraph"/>
              <w:ind w:left="200"/>
              <w:rPr>
                <w:b/>
                <w:i/>
                <w:sz w:val="24"/>
              </w:rPr>
            </w:pPr>
            <w:r>
              <w:rPr>
                <w:b/>
                <w:i/>
                <w:sz w:val="24"/>
              </w:rPr>
              <w:t>Nơi nhận:</w:t>
            </w:r>
          </w:p>
          <w:p w:rsidR="00FB1F4B" w:rsidRDefault="005D163F" w:rsidP="009E4705">
            <w:pPr>
              <w:pStyle w:val="TableParagraph"/>
              <w:numPr>
                <w:ilvl w:val="0"/>
                <w:numId w:val="1"/>
              </w:numPr>
              <w:tabs>
                <w:tab w:val="left" w:pos="328"/>
              </w:tabs>
              <w:ind w:left="327" w:hanging="128"/>
            </w:pPr>
            <w:r>
              <w:t xml:space="preserve">UBND </w:t>
            </w:r>
            <w:r w:rsidR="008651F0">
              <w:t>huyện;</w:t>
            </w:r>
          </w:p>
          <w:p w:rsidR="00FB1F4B" w:rsidRDefault="005D163F" w:rsidP="009E4705">
            <w:pPr>
              <w:pStyle w:val="TableParagraph"/>
              <w:numPr>
                <w:ilvl w:val="0"/>
                <w:numId w:val="1"/>
              </w:numPr>
              <w:tabs>
                <w:tab w:val="left" w:pos="325"/>
              </w:tabs>
            </w:pPr>
            <w:r>
              <w:t>Phòng GDĐT</w:t>
            </w:r>
            <w:r w:rsidR="00974443">
              <w:t xml:space="preserve"> </w:t>
            </w:r>
            <w:r w:rsidR="008651F0">
              <w:t>huyện;</w:t>
            </w:r>
          </w:p>
          <w:p w:rsidR="00FB1F4B" w:rsidRDefault="008651F0" w:rsidP="009E4705">
            <w:pPr>
              <w:pStyle w:val="TableParagraph"/>
              <w:numPr>
                <w:ilvl w:val="0"/>
                <w:numId w:val="1"/>
              </w:numPr>
              <w:tabs>
                <w:tab w:val="left" w:pos="325"/>
              </w:tabs>
            </w:pPr>
            <w:r>
              <w:t>Website</w:t>
            </w:r>
            <w:r w:rsidR="005D163F">
              <w:t xml:space="preserve"> </w:t>
            </w:r>
            <w:r>
              <w:t>trường;</w:t>
            </w:r>
          </w:p>
          <w:p w:rsidR="00FB1F4B" w:rsidRDefault="005D163F" w:rsidP="009E4705">
            <w:pPr>
              <w:pStyle w:val="TableParagraph"/>
              <w:numPr>
                <w:ilvl w:val="0"/>
                <w:numId w:val="1"/>
              </w:numPr>
              <w:tabs>
                <w:tab w:val="left" w:pos="325"/>
              </w:tabs>
            </w:pPr>
            <w:r>
              <w:t>Lưu VT, Tuấn.</w:t>
            </w:r>
          </w:p>
        </w:tc>
        <w:tc>
          <w:tcPr>
            <w:tcW w:w="4566" w:type="dxa"/>
          </w:tcPr>
          <w:p w:rsidR="00FB1F4B" w:rsidRDefault="008651F0" w:rsidP="008C5EE4">
            <w:pPr>
              <w:pStyle w:val="TableParagraph"/>
              <w:jc w:val="center"/>
              <w:rPr>
                <w:b/>
                <w:sz w:val="28"/>
              </w:rPr>
            </w:pPr>
            <w:r>
              <w:rPr>
                <w:b/>
                <w:sz w:val="28"/>
              </w:rPr>
              <w:t>HIỆUTRƯỞNG</w:t>
            </w:r>
          </w:p>
          <w:p w:rsidR="008C5EE4" w:rsidRDefault="008C5EE4" w:rsidP="008C5EE4">
            <w:pPr>
              <w:tabs>
                <w:tab w:val="left" w:pos="6168"/>
              </w:tabs>
              <w:jc w:val="center"/>
              <w:rPr>
                <w:i/>
                <w:sz w:val="28"/>
              </w:rPr>
            </w:pPr>
          </w:p>
          <w:p w:rsidR="00E10291" w:rsidRDefault="00E10291" w:rsidP="003832B4">
            <w:pPr>
              <w:tabs>
                <w:tab w:val="left" w:pos="6168"/>
              </w:tabs>
              <w:rPr>
                <w:b/>
                <w:sz w:val="28"/>
                <w:szCs w:val="28"/>
              </w:rPr>
            </w:pPr>
          </w:p>
          <w:p w:rsidR="008C5EE4" w:rsidRDefault="008C5EE4" w:rsidP="008C5EE4">
            <w:pPr>
              <w:tabs>
                <w:tab w:val="left" w:pos="6168"/>
              </w:tabs>
              <w:jc w:val="center"/>
              <w:rPr>
                <w:b/>
                <w:sz w:val="28"/>
                <w:szCs w:val="28"/>
              </w:rPr>
            </w:pPr>
          </w:p>
          <w:p w:rsidR="00FB1F4B" w:rsidRPr="008C5EE4" w:rsidRDefault="008C5EE4" w:rsidP="008C5EE4">
            <w:pPr>
              <w:tabs>
                <w:tab w:val="left" w:pos="6168"/>
              </w:tabs>
              <w:jc w:val="center"/>
              <w:rPr>
                <w:b/>
                <w:sz w:val="28"/>
                <w:szCs w:val="28"/>
              </w:rPr>
            </w:pPr>
            <w:r>
              <w:rPr>
                <w:b/>
                <w:sz w:val="28"/>
                <w:szCs w:val="28"/>
              </w:rPr>
              <w:t>Đỗ Văn Bàng</w:t>
            </w:r>
          </w:p>
        </w:tc>
      </w:tr>
    </w:tbl>
    <w:p w:rsidR="006015E1" w:rsidRPr="006015E1" w:rsidRDefault="006015E1" w:rsidP="009E4705">
      <w:pPr>
        <w:tabs>
          <w:tab w:val="left" w:pos="6168"/>
        </w:tabs>
        <w:rPr>
          <w:b/>
          <w:sz w:val="28"/>
          <w:szCs w:val="28"/>
        </w:rPr>
      </w:pPr>
    </w:p>
    <w:sectPr w:rsidR="006015E1" w:rsidRPr="006015E1" w:rsidSect="009E4705">
      <w:pgSz w:w="11907"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C0" w:rsidRDefault="006F6DC0" w:rsidP="00427A91">
      <w:r>
        <w:separator/>
      </w:r>
    </w:p>
  </w:endnote>
  <w:endnote w:type="continuationSeparator" w:id="0">
    <w:p w:rsidR="006F6DC0" w:rsidRDefault="006F6DC0" w:rsidP="0042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C0" w:rsidRDefault="006F6DC0" w:rsidP="00427A91">
      <w:r>
        <w:separator/>
      </w:r>
    </w:p>
  </w:footnote>
  <w:footnote w:type="continuationSeparator" w:id="0">
    <w:p w:rsidR="006F6DC0" w:rsidRDefault="006F6DC0" w:rsidP="00427A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C69"/>
    <w:multiLevelType w:val="multilevel"/>
    <w:tmpl w:val="2C32F86A"/>
    <w:lvl w:ilvl="0">
      <w:start w:val="2"/>
      <w:numFmt w:val="decimal"/>
      <w:lvlText w:val="%1"/>
      <w:lvlJc w:val="left"/>
      <w:pPr>
        <w:ind w:left="691" w:hanging="493"/>
      </w:pPr>
      <w:rPr>
        <w:rFonts w:hint="default"/>
        <w:lang w:eastAsia="en-US" w:bidi="ar-SA"/>
      </w:rPr>
    </w:lvl>
    <w:lvl w:ilvl="1">
      <w:start w:val="1"/>
      <w:numFmt w:val="decimal"/>
      <w:lvlText w:val="%1.%2."/>
      <w:lvlJc w:val="left"/>
      <w:pPr>
        <w:ind w:left="691" w:hanging="493"/>
      </w:pPr>
      <w:rPr>
        <w:rFonts w:ascii="Times New Roman" w:eastAsia="Times New Roman" w:hAnsi="Times New Roman" w:cs="Times New Roman" w:hint="default"/>
        <w:w w:val="100"/>
        <w:sz w:val="28"/>
        <w:szCs w:val="28"/>
        <w:lang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eastAsia="en-US" w:bidi="ar-SA"/>
      </w:rPr>
    </w:lvl>
    <w:lvl w:ilvl="3">
      <w:numFmt w:val="bullet"/>
      <w:lvlText w:val="•"/>
      <w:lvlJc w:val="left"/>
      <w:pPr>
        <w:ind w:left="2959" w:hanging="701"/>
      </w:pPr>
      <w:rPr>
        <w:rFonts w:hint="default"/>
        <w:lang w:eastAsia="en-US" w:bidi="ar-SA"/>
      </w:rPr>
    </w:lvl>
    <w:lvl w:ilvl="4">
      <w:numFmt w:val="bullet"/>
      <w:lvlText w:val="•"/>
      <w:lvlJc w:val="left"/>
      <w:pPr>
        <w:ind w:left="3988" w:hanging="701"/>
      </w:pPr>
      <w:rPr>
        <w:rFonts w:hint="default"/>
        <w:lang w:eastAsia="en-US" w:bidi="ar-SA"/>
      </w:rPr>
    </w:lvl>
    <w:lvl w:ilvl="5">
      <w:numFmt w:val="bullet"/>
      <w:lvlText w:val="•"/>
      <w:lvlJc w:val="left"/>
      <w:pPr>
        <w:ind w:left="5018" w:hanging="701"/>
      </w:pPr>
      <w:rPr>
        <w:rFonts w:hint="default"/>
        <w:lang w:eastAsia="en-US" w:bidi="ar-SA"/>
      </w:rPr>
    </w:lvl>
    <w:lvl w:ilvl="6">
      <w:numFmt w:val="bullet"/>
      <w:lvlText w:val="•"/>
      <w:lvlJc w:val="left"/>
      <w:pPr>
        <w:ind w:left="6048" w:hanging="701"/>
      </w:pPr>
      <w:rPr>
        <w:rFonts w:hint="default"/>
        <w:lang w:eastAsia="en-US" w:bidi="ar-SA"/>
      </w:rPr>
    </w:lvl>
    <w:lvl w:ilvl="7">
      <w:numFmt w:val="bullet"/>
      <w:lvlText w:val="•"/>
      <w:lvlJc w:val="left"/>
      <w:pPr>
        <w:ind w:left="7077" w:hanging="701"/>
      </w:pPr>
      <w:rPr>
        <w:rFonts w:hint="default"/>
        <w:lang w:eastAsia="en-US" w:bidi="ar-SA"/>
      </w:rPr>
    </w:lvl>
    <w:lvl w:ilvl="8">
      <w:numFmt w:val="bullet"/>
      <w:lvlText w:val="•"/>
      <w:lvlJc w:val="left"/>
      <w:pPr>
        <w:ind w:left="8107" w:hanging="701"/>
      </w:pPr>
      <w:rPr>
        <w:rFonts w:hint="default"/>
        <w:lang w:eastAsia="en-US" w:bidi="ar-SA"/>
      </w:rPr>
    </w:lvl>
  </w:abstractNum>
  <w:abstractNum w:abstractNumId="1" w15:restartNumberingAfterBreak="0">
    <w:nsid w:val="3B3D4E37"/>
    <w:multiLevelType w:val="hybridMultilevel"/>
    <w:tmpl w:val="3878A292"/>
    <w:lvl w:ilvl="0" w:tplc="DFEAC2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F654B68"/>
    <w:multiLevelType w:val="hybridMultilevel"/>
    <w:tmpl w:val="5C327270"/>
    <w:lvl w:ilvl="0" w:tplc="73842D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0E834E6"/>
    <w:multiLevelType w:val="hybridMultilevel"/>
    <w:tmpl w:val="5374097A"/>
    <w:lvl w:ilvl="0" w:tplc="0408F9EA">
      <w:start w:val="1"/>
      <w:numFmt w:val="decimal"/>
      <w:lvlText w:val="%1."/>
      <w:lvlJc w:val="left"/>
      <w:pPr>
        <w:ind w:left="479" w:hanging="281"/>
      </w:pPr>
      <w:rPr>
        <w:rFonts w:ascii="Times New Roman" w:eastAsia="Times New Roman" w:hAnsi="Times New Roman" w:cs="Times New Roman" w:hint="default"/>
        <w:b/>
        <w:bCs/>
        <w:w w:val="100"/>
        <w:sz w:val="28"/>
        <w:szCs w:val="28"/>
        <w:lang w:eastAsia="en-US" w:bidi="ar-SA"/>
      </w:rPr>
    </w:lvl>
    <w:lvl w:ilvl="1" w:tplc="40EC128C">
      <w:numFmt w:val="bullet"/>
      <w:lvlText w:val="•"/>
      <w:lvlJc w:val="left"/>
      <w:pPr>
        <w:ind w:left="1448" w:hanging="281"/>
      </w:pPr>
      <w:rPr>
        <w:rFonts w:hint="default"/>
        <w:lang w:eastAsia="en-US" w:bidi="ar-SA"/>
      </w:rPr>
    </w:lvl>
    <w:lvl w:ilvl="2" w:tplc="FDD2FAAE">
      <w:numFmt w:val="bullet"/>
      <w:lvlText w:val="•"/>
      <w:lvlJc w:val="left"/>
      <w:pPr>
        <w:ind w:left="2417" w:hanging="281"/>
      </w:pPr>
      <w:rPr>
        <w:rFonts w:hint="default"/>
        <w:lang w:eastAsia="en-US" w:bidi="ar-SA"/>
      </w:rPr>
    </w:lvl>
    <w:lvl w:ilvl="3" w:tplc="9CAC1DDA">
      <w:numFmt w:val="bullet"/>
      <w:lvlText w:val="•"/>
      <w:lvlJc w:val="left"/>
      <w:pPr>
        <w:ind w:left="3385" w:hanging="281"/>
      </w:pPr>
      <w:rPr>
        <w:rFonts w:hint="default"/>
        <w:lang w:eastAsia="en-US" w:bidi="ar-SA"/>
      </w:rPr>
    </w:lvl>
    <w:lvl w:ilvl="4" w:tplc="B2C4A27C">
      <w:numFmt w:val="bullet"/>
      <w:lvlText w:val="•"/>
      <w:lvlJc w:val="left"/>
      <w:pPr>
        <w:ind w:left="4354" w:hanging="281"/>
      </w:pPr>
      <w:rPr>
        <w:rFonts w:hint="default"/>
        <w:lang w:eastAsia="en-US" w:bidi="ar-SA"/>
      </w:rPr>
    </w:lvl>
    <w:lvl w:ilvl="5" w:tplc="FF38A32C">
      <w:numFmt w:val="bullet"/>
      <w:lvlText w:val="•"/>
      <w:lvlJc w:val="left"/>
      <w:pPr>
        <w:ind w:left="5323" w:hanging="281"/>
      </w:pPr>
      <w:rPr>
        <w:rFonts w:hint="default"/>
        <w:lang w:eastAsia="en-US" w:bidi="ar-SA"/>
      </w:rPr>
    </w:lvl>
    <w:lvl w:ilvl="6" w:tplc="61187406">
      <w:numFmt w:val="bullet"/>
      <w:lvlText w:val="•"/>
      <w:lvlJc w:val="left"/>
      <w:pPr>
        <w:ind w:left="6291" w:hanging="281"/>
      </w:pPr>
      <w:rPr>
        <w:rFonts w:hint="default"/>
        <w:lang w:eastAsia="en-US" w:bidi="ar-SA"/>
      </w:rPr>
    </w:lvl>
    <w:lvl w:ilvl="7" w:tplc="77A8F7A0">
      <w:numFmt w:val="bullet"/>
      <w:lvlText w:val="•"/>
      <w:lvlJc w:val="left"/>
      <w:pPr>
        <w:ind w:left="7260" w:hanging="281"/>
      </w:pPr>
      <w:rPr>
        <w:rFonts w:hint="default"/>
        <w:lang w:eastAsia="en-US" w:bidi="ar-SA"/>
      </w:rPr>
    </w:lvl>
    <w:lvl w:ilvl="8" w:tplc="378C51E8">
      <w:numFmt w:val="bullet"/>
      <w:lvlText w:val="•"/>
      <w:lvlJc w:val="left"/>
      <w:pPr>
        <w:ind w:left="8229" w:hanging="281"/>
      </w:pPr>
      <w:rPr>
        <w:rFonts w:hint="default"/>
        <w:lang w:eastAsia="en-US" w:bidi="ar-SA"/>
      </w:rPr>
    </w:lvl>
  </w:abstractNum>
  <w:abstractNum w:abstractNumId="4" w15:restartNumberingAfterBreak="0">
    <w:nsid w:val="474D191E"/>
    <w:multiLevelType w:val="hybridMultilevel"/>
    <w:tmpl w:val="7C02C5A8"/>
    <w:lvl w:ilvl="0" w:tplc="55724A54">
      <w:start w:val="1"/>
      <w:numFmt w:val="decimal"/>
      <w:lvlText w:val="%1."/>
      <w:lvlJc w:val="left"/>
      <w:pPr>
        <w:ind w:left="479" w:hanging="281"/>
      </w:pPr>
      <w:rPr>
        <w:rFonts w:ascii="Times New Roman" w:eastAsia="Times New Roman" w:hAnsi="Times New Roman" w:cs="Times New Roman" w:hint="default"/>
        <w:b/>
        <w:bCs/>
        <w:w w:val="100"/>
        <w:sz w:val="28"/>
        <w:szCs w:val="28"/>
        <w:lang w:eastAsia="en-US" w:bidi="ar-SA"/>
      </w:rPr>
    </w:lvl>
    <w:lvl w:ilvl="1" w:tplc="DA4E63C4">
      <w:numFmt w:val="bullet"/>
      <w:lvlText w:val="•"/>
      <w:lvlJc w:val="left"/>
      <w:pPr>
        <w:ind w:left="1448" w:hanging="281"/>
      </w:pPr>
      <w:rPr>
        <w:rFonts w:hint="default"/>
        <w:lang w:eastAsia="en-US" w:bidi="ar-SA"/>
      </w:rPr>
    </w:lvl>
    <w:lvl w:ilvl="2" w:tplc="B4C451FE">
      <w:numFmt w:val="bullet"/>
      <w:lvlText w:val="•"/>
      <w:lvlJc w:val="left"/>
      <w:pPr>
        <w:ind w:left="2417" w:hanging="281"/>
      </w:pPr>
      <w:rPr>
        <w:rFonts w:hint="default"/>
        <w:lang w:eastAsia="en-US" w:bidi="ar-SA"/>
      </w:rPr>
    </w:lvl>
    <w:lvl w:ilvl="3" w:tplc="E826A6F2">
      <w:numFmt w:val="bullet"/>
      <w:lvlText w:val="•"/>
      <w:lvlJc w:val="left"/>
      <w:pPr>
        <w:ind w:left="3385" w:hanging="281"/>
      </w:pPr>
      <w:rPr>
        <w:rFonts w:hint="default"/>
        <w:lang w:eastAsia="en-US" w:bidi="ar-SA"/>
      </w:rPr>
    </w:lvl>
    <w:lvl w:ilvl="4" w:tplc="41BC1346">
      <w:numFmt w:val="bullet"/>
      <w:lvlText w:val="•"/>
      <w:lvlJc w:val="left"/>
      <w:pPr>
        <w:ind w:left="4354" w:hanging="281"/>
      </w:pPr>
      <w:rPr>
        <w:rFonts w:hint="default"/>
        <w:lang w:eastAsia="en-US" w:bidi="ar-SA"/>
      </w:rPr>
    </w:lvl>
    <w:lvl w:ilvl="5" w:tplc="CD0E483C">
      <w:numFmt w:val="bullet"/>
      <w:lvlText w:val="•"/>
      <w:lvlJc w:val="left"/>
      <w:pPr>
        <w:ind w:left="5323" w:hanging="281"/>
      </w:pPr>
      <w:rPr>
        <w:rFonts w:hint="default"/>
        <w:lang w:eastAsia="en-US" w:bidi="ar-SA"/>
      </w:rPr>
    </w:lvl>
    <w:lvl w:ilvl="6" w:tplc="A65C8706">
      <w:numFmt w:val="bullet"/>
      <w:lvlText w:val="•"/>
      <w:lvlJc w:val="left"/>
      <w:pPr>
        <w:ind w:left="6291" w:hanging="281"/>
      </w:pPr>
      <w:rPr>
        <w:rFonts w:hint="default"/>
        <w:lang w:eastAsia="en-US" w:bidi="ar-SA"/>
      </w:rPr>
    </w:lvl>
    <w:lvl w:ilvl="7" w:tplc="691A61A8">
      <w:numFmt w:val="bullet"/>
      <w:lvlText w:val="•"/>
      <w:lvlJc w:val="left"/>
      <w:pPr>
        <w:ind w:left="7260" w:hanging="281"/>
      </w:pPr>
      <w:rPr>
        <w:rFonts w:hint="default"/>
        <w:lang w:eastAsia="en-US" w:bidi="ar-SA"/>
      </w:rPr>
    </w:lvl>
    <w:lvl w:ilvl="8" w:tplc="F516E77A">
      <w:numFmt w:val="bullet"/>
      <w:lvlText w:val="•"/>
      <w:lvlJc w:val="left"/>
      <w:pPr>
        <w:ind w:left="8229" w:hanging="281"/>
      </w:pPr>
      <w:rPr>
        <w:rFonts w:hint="default"/>
        <w:lang w:eastAsia="en-US" w:bidi="ar-SA"/>
      </w:rPr>
    </w:lvl>
  </w:abstractNum>
  <w:abstractNum w:abstractNumId="5" w15:restartNumberingAfterBreak="0">
    <w:nsid w:val="4DDE0E5D"/>
    <w:multiLevelType w:val="hybridMultilevel"/>
    <w:tmpl w:val="73528222"/>
    <w:lvl w:ilvl="0" w:tplc="E4E2399A">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44909D6A">
      <w:numFmt w:val="bullet"/>
      <w:lvlText w:val="•"/>
      <w:lvlJc w:val="left"/>
      <w:pPr>
        <w:ind w:left="727" w:hanging="125"/>
      </w:pPr>
      <w:rPr>
        <w:rFonts w:hint="default"/>
        <w:lang w:eastAsia="en-US" w:bidi="ar-SA"/>
      </w:rPr>
    </w:lvl>
    <w:lvl w:ilvl="2" w:tplc="6F06A894">
      <w:numFmt w:val="bullet"/>
      <w:lvlText w:val="•"/>
      <w:lvlJc w:val="left"/>
      <w:pPr>
        <w:ind w:left="1134" w:hanging="125"/>
      </w:pPr>
      <w:rPr>
        <w:rFonts w:hint="default"/>
        <w:lang w:eastAsia="en-US" w:bidi="ar-SA"/>
      </w:rPr>
    </w:lvl>
    <w:lvl w:ilvl="3" w:tplc="C6DEDB22">
      <w:numFmt w:val="bullet"/>
      <w:lvlText w:val="•"/>
      <w:lvlJc w:val="left"/>
      <w:pPr>
        <w:ind w:left="1541" w:hanging="125"/>
      </w:pPr>
      <w:rPr>
        <w:rFonts w:hint="default"/>
        <w:lang w:eastAsia="en-US" w:bidi="ar-SA"/>
      </w:rPr>
    </w:lvl>
    <w:lvl w:ilvl="4" w:tplc="356496E2">
      <w:numFmt w:val="bullet"/>
      <w:lvlText w:val="•"/>
      <w:lvlJc w:val="left"/>
      <w:pPr>
        <w:ind w:left="1948" w:hanging="125"/>
      </w:pPr>
      <w:rPr>
        <w:rFonts w:hint="default"/>
        <w:lang w:eastAsia="en-US" w:bidi="ar-SA"/>
      </w:rPr>
    </w:lvl>
    <w:lvl w:ilvl="5" w:tplc="F3082C20">
      <w:numFmt w:val="bullet"/>
      <w:lvlText w:val="•"/>
      <w:lvlJc w:val="left"/>
      <w:pPr>
        <w:ind w:left="2356" w:hanging="125"/>
      </w:pPr>
      <w:rPr>
        <w:rFonts w:hint="default"/>
        <w:lang w:eastAsia="en-US" w:bidi="ar-SA"/>
      </w:rPr>
    </w:lvl>
    <w:lvl w:ilvl="6" w:tplc="0DD2A9A0">
      <w:numFmt w:val="bullet"/>
      <w:lvlText w:val="•"/>
      <w:lvlJc w:val="left"/>
      <w:pPr>
        <w:ind w:left="2763" w:hanging="125"/>
      </w:pPr>
      <w:rPr>
        <w:rFonts w:hint="default"/>
        <w:lang w:eastAsia="en-US" w:bidi="ar-SA"/>
      </w:rPr>
    </w:lvl>
    <w:lvl w:ilvl="7" w:tplc="0DDC1022">
      <w:numFmt w:val="bullet"/>
      <w:lvlText w:val="•"/>
      <w:lvlJc w:val="left"/>
      <w:pPr>
        <w:ind w:left="3170" w:hanging="125"/>
      </w:pPr>
      <w:rPr>
        <w:rFonts w:hint="default"/>
        <w:lang w:eastAsia="en-US" w:bidi="ar-SA"/>
      </w:rPr>
    </w:lvl>
    <w:lvl w:ilvl="8" w:tplc="38DE2F4A">
      <w:numFmt w:val="bullet"/>
      <w:lvlText w:val="•"/>
      <w:lvlJc w:val="left"/>
      <w:pPr>
        <w:ind w:left="3577" w:hanging="125"/>
      </w:pPr>
      <w:rPr>
        <w:rFonts w:hint="default"/>
        <w:lang w:eastAsia="en-US" w:bidi="ar-SA"/>
      </w:rPr>
    </w:lvl>
  </w:abstractNum>
  <w:abstractNum w:abstractNumId="6" w15:restartNumberingAfterBreak="0">
    <w:nsid w:val="60C82EDC"/>
    <w:multiLevelType w:val="multilevel"/>
    <w:tmpl w:val="A3242FBE"/>
    <w:lvl w:ilvl="0">
      <w:start w:val="3"/>
      <w:numFmt w:val="decimal"/>
      <w:lvlText w:val="%1"/>
      <w:lvlJc w:val="left"/>
      <w:pPr>
        <w:ind w:left="691" w:hanging="493"/>
      </w:pPr>
      <w:rPr>
        <w:rFonts w:hint="default"/>
        <w:lang w:eastAsia="en-US" w:bidi="ar-SA"/>
      </w:rPr>
    </w:lvl>
    <w:lvl w:ilvl="1">
      <w:start w:val="1"/>
      <w:numFmt w:val="decimal"/>
      <w:lvlText w:val="%1.%2."/>
      <w:lvlJc w:val="left"/>
      <w:pPr>
        <w:ind w:left="691" w:hanging="493"/>
      </w:pPr>
      <w:rPr>
        <w:rFonts w:ascii="Times New Roman" w:eastAsia="Times New Roman" w:hAnsi="Times New Roman" w:cs="Times New Roman" w:hint="default"/>
        <w:w w:val="100"/>
        <w:sz w:val="28"/>
        <w:szCs w:val="28"/>
        <w:lang w:eastAsia="en-US" w:bidi="ar-SA"/>
      </w:rPr>
    </w:lvl>
    <w:lvl w:ilvl="2">
      <w:numFmt w:val="bullet"/>
      <w:lvlText w:val="•"/>
      <w:lvlJc w:val="left"/>
      <w:pPr>
        <w:ind w:left="2593" w:hanging="493"/>
      </w:pPr>
      <w:rPr>
        <w:rFonts w:hint="default"/>
        <w:lang w:eastAsia="en-US" w:bidi="ar-SA"/>
      </w:rPr>
    </w:lvl>
    <w:lvl w:ilvl="3">
      <w:numFmt w:val="bullet"/>
      <w:lvlText w:val="•"/>
      <w:lvlJc w:val="left"/>
      <w:pPr>
        <w:ind w:left="3539" w:hanging="493"/>
      </w:pPr>
      <w:rPr>
        <w:rFonts w:hint="default"/>
        <w:lang w:eastAsia="en-US" w:bidi="ar-SA"/>
      </w:rPr>
    </w:lvl>
    <w:lvl w:ilvl="4">
      <w:numFmt w:val="bullet"/>
      <w:lvlText w:val="•"/>
      <w:lvlJc w:val="left"/>
      <w:pPr>
        <w:ind w:left="4486" w:hanging="493"/>
      </w:pPr>
      <w:rPr>
        <w:rFonts w:hint="default"/>
        <w:lang w:eastAsia="en-US" w:bidi="ar-SA"/>
      </w:rPr>
    </w:lvl>
    <w:lvl w:ilvl="5">
      <w:numFmt w:val="bullet"/>
      <w:lvlText w:val="•"/>
      <w:lvlJc w:val="left"/>
      <w:pPr>
        <w:ind w:left="5433" w:hanging="493"/>
      </w:pPr>
      <w:rPr>
        <w:rFonts w:hint="default"/>
        <w:lang w:eastAsia="en-US" w:bidi="ar-SA"/>
      </w:rPr>
    </w:lvl>
    <w:lvl w:ilvl="6">
      <w:numFmt w:val="bullet"/>
      <w:lvlText w:val="•"/>
      <w:lvlJc w:val="left"/>
      <w:pPr>
        <w:ind w:left="6379" w:hanging="493"/>
      </w:pPr>
      <w:rPr>
        <w:rFonts w:hint="default"/>
        <w:lang w:eastAsia="en-US" w:bidi="ar-SA"/>
      </w:rPr>
    </w:lvl>
    <w:lvl w:ilvl="7">
      <w:numFmt w:val="bullet"/>
      <w:lvlText w:val="•"/>
      <w:lvlJc w:val="left"/>
      <w:pPr>
        <w:ind w:left="7326" w:hanging="493"/>
      </w:pPr>
      <w:rPr>
        <w:rFonts w:hint="default"/>
        <w:lang w:eastAsia="en-US" w:bidi="ar-SA"/>
      </w:rPr>
    </w:lvl>
    <w:lvl w:ilvl="8">
      <w:numFmt w:val="bullet"/>
      <w:lvlText w:val="•"/>
      <w:lvlJc w:val="left"/>
      <w:pPr>
        <w:ind w:left="8273" w:hanging="493"/>
      </w:pPr>
      <w:rPr>
        <w:rFonts w:hint="default"/>
        <w:lang w:eastAsia="en-US" w:bidi="ar-SA"/>
      </w:rPr>
    </w:lvl>
  </w:abstractNum>
  <w:abstractNum w:abstractNumId="7" w15:restartNumberingAfterBreak="0">
    <w:nsid w:val="69B46159"/>
    <w:multiLevelType w:val="multilevel"/>
    <w:tmpl w:val="FEDCD21E"/>
    <w:lvl w:ilvl="0">
      <w:start w:val="1"/>
      <w:numFmt w:val="decimal"/>
      <w:lvlText w:val="%1."/>
      <w:lvlJc w:val="left"/>
      <w:pPr>
        <w:ind w:left="479"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691" w:hanging="493"/>
      </w:pPr>
      <w:rPr>
        <w:rFonts w:ascii="Times New Roman" w:eastAsia="Times New Roman" w:hAnsi="Times New Roman" w:cs="Times New Roman" w:hint="default"/>
        <w:w w:val="100"/>
        <w:sz w:val="28"/>
        <w:szCs w:val="28"/>
        <w:lang w:eastAsia="en-US" w:bidi="ar-SA"/>
      </w:rPr>
    </w:lvl>
    <w:lvl w:ilvl="2">
      <w:numFmt w:val="bullet"/>
      <w:lvlText w:val="•"/>
      <w:lvlJc w:val="left"/>
      <w:pPr>
        <w:ind w:left="1751" w:hanging="493"/>
      </w:pPr>
      <w:rPr>
        <w:rFonts w:hint="default"/>
        <w:lang w:eastAsia="en-US" w:bidi="ar-SA"/>
      </w:rPr>
    </w:lvl>
    <w:lvl w:ilvl="3">
      <w:numFmt w:val="bullet"/>
      <w:lvlText w:val="•"/>
      <w:lvlJc w:val="left"/>
      <w:pPr>
        <w:ind w:left="2803" w:hanging="493"/>
      </w:pPr>
      <w:rPr>
        <w:rFonts w:hint="default"/>
        <w:lang w:eastAsia="en-US" w:bidi="ar-SA"/>
      </w:rPr>
    </w:lvl>
    <w:lvl w:ilvl="4">
      <w:numFmt w:val="bullet"/>
      <w:lvlText w:val="•"/>
      <w:lvlJc w:val="left"/>
      <w:pPr>
        <w:ind w:left="3855" w:hanging="493"/>
      </w:pPr>
      <w:rPr>
        <w:rFonts w:hint="default"/>
        <w:lang w:eastAsia="en-US" w:bidi="ar-SA"/>
      </w:rPr>
    </w:lvl>
    <w:lvl w:ilvl="5">
      <w:numFmt w:val="bullet"/>
      <w:lvlText w:val="•"/>
      <w:lvlJc w:val="left"/>
      <w:pPr>
        <w:ind w:left="4907" w:hanging="493"/>
      </w:pPr>
      <w:rPr>
        <w:rFonts w:hint="default"/>
        <w:lang w:eastAsia="en-US" w:bidi="ar-SA"/>
      </w:rPr>
    </w:lvl>
    <w:lvl w:ilvl="6">
      <w:numFmt w:val="bullet"/>
      <w:lvlText w:val="•"/>
      <w:lvlJc w:val="left"/>
      <w:pPr>
        <w:ind w:left="5959" w:hanging="493"/>
      </w:pPr>
      <w:rPr>
        <w:rFonts w:hint="default"/>
        <w:lang w:eastAsia="en-US" w:bidi="ar-SA"/>
      </w:rPr>
    </w:lvl>
    <w:lvl w:ilvl="7">
      <w:numFmt w:val="bullet"/>
      <w:lvlText w:val="•"/>
      <w:lvlJc w:val="left"/>
      <w:pPr>
        <w:ind w:left="7010" w:hanging="493"/>
      </w:pPr>
      <w:rPr>
        <w:rFonts w:hint="default"/>
        <w:lang w:eastAsia="en-US" w:bidi="ar-SA"/>
      </w:rPr>
    </w:lvl>
    <w:lvl w:ilvl="8">
      <w:numFmt w:val="bullet"/>
      <w:lvlText w:val="•"/>
      <w:lvlJc w:val="left"/>
      <w:pPr>
        <w:ind w:left="8062" w:hanging="493"/>
      </w:pPr>
      <w:rPr>
        <w:rFonts w:hint="default"/>
        <w:lang w:eastAsia="en-US" w:bidi="ar-SA"/>
      </w:rPr>
    </w:lvl>
  </w:abstractNum>
  <w:abstractNum w:abstractNumId="8" w15:restartNumberingAfterBreak="0">
    <w:nsid w:val="77C4601A"/>
    <w:multiLevelType w:val="hybridMultilevel"/>
    <w:tmpl w:val="208E3276"/>
    <w:lvl w:ilvl="0" w:tplc="36EC650A">
      <w:start w:val="1"/>
      <w:numFmt w:val="upperRoman"/>
      <w:lvlText w:val="%1."/>
      <w:lvlJc w:val="left"/>
      <w:pPr>
        <w:ind w:left="392" w:hanging="250"/>
      </w:pPr>
      <w:rPr>
        <w:rFonts w:ascii="Times New Roman" w:eastAsia="Times New Roman" w:hAnsi="Times New Roman" w:cs="Times New Roman" w:hint="default"/>
        <w:b/>
        <w:bCs/>
        <w:w w:val="100"/>
        <w:sz w:val="28"/>
        <w:szCs w:val="28"/>
        <w:lang w:eastAsia="en-US" w:bidi="ar-SA"/>
      </w:rPr>
    </w:lvl>
    <w:lvl w:ilvl="1" w:tplc="C464D640">
      <w:start w:val="1"/>
      <w:numFmt w:val="decimal"/>
      <w:lvlText w:val="%2."/>
      <w:lvlJc w:val="left"/>
      <w:pPr>
        <w:ind w:left="225" w:hanging="281"/>
      </w:pPr>
      <w:rPr>
        <w:rFonts w:ascii="Times New Roman" w:eastAsia="Times New Roman" w:hAnsi="Times New Roman" w:cs="Times New Roman" w:hint="default"/>
        <w:b/>
        <w:bCs/>
        <w:w w:val="100"/>
        <w:sz w:val="28"/>
        <w:szCs w:val="28"/>
        <w:lang w:eastAsia="en-US" w:bidi="ar-SA"/>
      </w:rPr>
    </w:lvl>
    <w:lvl w:ilvl="2" w:tplc="E0EC5E9E">
      <w:numFmt w:val="bullet"/>
      <w:lvlText w:val="-"/>
      <w:lvlJc w:val="left"/>
      <w:pPr>
        <w:ind w:left="1026" w:hanging="164"/>
      </w:pPr>
      <w:rPr>
        <w:rFonts w:ascii="Times New Roman" w:eastAsia="Times New Roman" w:hAnsi="Times New Roman" w:cs="Times New Roman" w:hint="default"/>
        <w:w w:val="100"/>
        <w:sz w:val="28"/>
        <w:szCs w:val="28"/>
        <w:lang w:eastAsia="en-US" w:bidi="ar-SA"/>
      </w:rPr>
    </w:lvl>
    <w:lvl w:ilvl="3" w:tplc="26FCF184">
      <w:numFmt w:val="bullet"/>
      <w:lvlText w:val="•"/>
      <w:lvlJc w:val="left"/>
      <w:pPr>
        <w:ind w:left="2159" w:hanging="164"/>
      </w:pPr>
      <w:rPr>
        <w:rFonts w:hint="default"/>
        <w:lang w:eastAsia="en-US" w:bidi="ar-SA"/>
      </w:rPr>
    </w:lvl>
    <w:lvl w:ilvl="4" w:tplc="126E68D4">
      <w:numFmt w:val="bullet"/>
      <w:lvlText w:val="•"/>
      <w:lvlJc w:val="left"/>
      <w:pPr>
        <w:ind w:left="3295" w:hanging="164"/>
      </w:pPr>
      <w:rPr>
        <w:rFonts w:hint="default"/>
        <w:lang w:eastAsia="en-US" w:bidi="ar-SA"/>
      </w:rPr>
    </w:lvl>
    <w:lvl w:ilvl="5" w:tplc="278EDA92">
      <w:numFmt w:val="bullet"/>
      <w:lvlText w:val="•"/>
      <w:lvlJc w:val="left"/>
      <w:pPr>
        <w:ind w:left="4431" w:hanging="164"/>
      </w:pPr>
      <w:rPr>
        <w:rFonts w:hint="default"/>
        <w:lang w:eastAsia="en-US" w:bidi="ar-SA"/>
      </w:rPr>
    </w:lvl>
    <w:lvl w:ilvl="6" w:tplc="938ABB2A">
      <w:numFmt w:val="bullet"/>
      <w:lvlText w:val="•"/>
      <w:lvlJc w:val="left"/>
      <w:pPr>
        <w:ind w:left="5567" w:hanging="164"/>
      </w:pPr>
      <w:rPr>
        <w:rFonts w:hint="default"/>
        <w:lang w:eastAsia="en-US" w:bidi="ar-SA"/>
      </w:rPr>
    </w:lvl>
    <w:lvl w:ilvl="7" w:tplc="C2385C48">
      <w:numFmt w:val="bullet"/>
      <w:lvlText w:val="•"/>
      <w:lvlJc w:val="left"/>
      <w:pPr>
        <w:ind w:left="6703" w:hanging="164"/>
      </w:pPr>
      <w:rPr>
        <w:rFonts w:hint="default"/>
        <w:lang w:eastAsia="en-US" w:bidi="ar-SA"/>
      </w:rPr>
    </w:lvl>
    <w:lvl w:ilvl="8" w:tplc="C3EE202C">
      <w:numFmt w:val="bullet"/>
      <w:lvlText w:val="•"/>
      <w:lvlJc w:val="left"/>
      <w:pPr>
        <w:ind w:left="7838" w:hanging="164"/>
      </w:pPr>
      <w:rPr>
        <w:rFonts w:hint="default"/>
        <w:lang w:eastAsia="en-US" w:bidi="ar-SA"/>
      </w:rPr>
    </w:lvl>
  </w:abstractNum>
  <w:num w:numId="1">
    <w:abstractNumId w:val="5"/>
  </w:num>
  <w:num w:numId="2">
    <w:abstractNumId w:val="3"/>
  </w:num>
  <w:num w:numId="3">
    <w:abstractNumId w:val="4"/>
  </w:num>
  <w:num w:numId="4">
    <w:abstractNumId w:val="7"/>
  </w:num>
  <w:num w:numId="5">
    <w:abstractNumId w:val="6"/>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4B"/>
    <w:rsid w:val="00002D24"/>
    <w:rsid w:val="00006F0E"/>
    <w:rsid w:val="0002530A"/>
    <w:rsid w:val="00052B3F"/>
    <w:rsid w:val="000626BF"/>
    <w:rsid w:val="00071AC3"/>
    <w:rsid w:val="000A09C2"/>
    <w:rsid w:val="000B0FA4"/>
    <w:rsid w:val="000F5E55"/>
    <w:rsid w:val="00131834"/>
    <w:rsid w:val="00147B11"/>
    <w:rsid w:val="0018120F"/>
    <w:rsid w:val="00193BC9"/>
    <w:rsid w:val="001E3002"/>
    <w:rsid w:val="00200E2B"/>
    <w:rsid w:val="002103B1"/>
    <w:rsid w:val="00225BB9"/>
    <w:rsid w:val="002C0936"/>
    <w:rsid w:val="002D78A3"/>
    <w:rsid w:val="002E4EC9"/>
    <w:rsid w:val="003226A0"/>
    <w:rsid w:val="003512AB"/>
    <w:rsid w:val="003832B4"/>
    <w:rsid w:val="00397DF7"/>
    <w:rsid w:val="003D25F2"/>
    <w:rsid w:val="003D6530"/>
    <w:rsid w:val="003E7723"/>
    <w:rsid w:val="003F641C"/>
    <w:rsid w:val="00411768"/>
    <w:rsid w:val="00427A91"/>
    <w:rsid w:val="004362CF"/>
    <w:rsid w:val="004450D6"/>
    <w:rsid w:val="004667EB"/>
    <w:rsid w:val="00480DAB"/>
    <w:rsid w:val="00500F79"/>
    <w:rsid w:val="00506595"/>
    <w:rsid w:val="00532713"/>
    <w:rsid w:val="00533D51"/>
    <w:rsid w:val="00563A1D"/>
    <w:rsid w:val="005A30C2"/>
    <w:rsid w:val="005B364C"/>
    <w:rsid w:val="005C36F6"/>
    <w:rsid w:val="005D0DC0"/>
    <w:rsid w:val="005D163F"/>
    <w:rsid w:val="005F6846"/>
    <w:rsid w:val="006015E1"/>
    <w:rsid w:val="00626C43"/>
    <w:rsid w:val="006C4E09"/>
    <w:rsid w:val="006C5A94"/>
    <w:rsid w:val="006C74FA"/>
    <w:rsid w:val="006D0729"/>
    <w:rsid w:val="006F6DC0"/>
    <w:rsid w:val="00740600"/>
    <w:rsid w:val="007726EE"/>
    <w:rsid w:val="007922CD"/>
    <w:rsid w:val="007A1CA9"/>
    <w:rsid w:val="007F2DF7"/>
    <w:rsid w:val="0083402F"/>
    <w:rsid w:val="00847196"/>
    <w:rsid w:val="008651F0"/>
    <w:rsid w:val="008A0448"/>
    <w:rsid w:val="008C5EE4"/>
    <w:rsid w:val="008D2E4B"/>
    <w:rsid w:val="008D72AB"/>
    <w:rsid w:val="008F463A"/>
    <w:rsid w:val="009101EC"/>
    <w:rsid w:val="009154F8"/>
    <w:rsid w:val="00974443"/>
    <w:rsid w:val="00996965"/>
    <w:rsid w:val="009C0A3C"/>
    <w:rsid w:val="009C56F2"/>
    <w:rsid w:val="009D0177"/>
    <w:rsid w:val="009E4705"/>
    <w:rsid w:val="00A130EF"/>
    <w:rsid w:val="00A15022"/>
    <w:rsid w:val="00A45D34"/>
    <w:rsid w:val="00A50EC6"/>
    <w:rsid w:val="00A7190D"/>
    <w:rsid w:val="00AC4D79"/>
    <w:rsid w:val="00AF205A"/>
    <w:rsid w:val="00B77354"/>
    <w:rsid w:val="00BB371D"/>
    <w:rsid w:val="00BE477C"/>
    <w:rsid w:val="00C434C3"/>
    <w:rsid w:val="00C57737"/>
    <w:rsid w:val="00C62C5D"/>
    <w:rsid w:val="00C6503E"/>
    <w:rsid w:val="00C819BE"/>
    <w:rsid w:val="00C822EE"/>
    <w:rsid w:val="00C94BA2"/>
    <w:rsid w:val="00CA1574"/>
    <w:rsid w:val="00CB6D6E"/>
    <w:rsid w:val="00D00137"/>
    <w:rsid w:val="00D4738D"/>
    <w:rsid w:val="00D56950"/>
    <w:rsid w:val="00D85AB2"/>
    <w:rsid w:val="00D928BA"/>
    <w:rsid w:val="00DE5F11"/>
    <w:rsid w:val="00E10291"/>
    <w:rsid w:val="00E23755"/>
    <w:rsid w:val="00E5086F"/>
    <w:rsid w:val="00EB70D6"/>
    <w:rsid w:val="00EC3EC9"/>
    <w:rsid w:val="00EC6DBE"/>
    <w:rsid w:val="00F02225"/>
    <w:rsid w:val="00FB1F4B"/>
    <w:rsid w:val="00FC5836"/>
    <w:rsid w:val="00FD2F12"/>
    <w:rsid w:val="00FE6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4299"/>
  <w15:docId w15:val="{01D6684C-089E-4F13-BB65-1D12287B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2B3F"/>
    <w:rPr>
      <w:rFonts w:ascii="Times New Roman" w:eastAsia="Times New Roman" w:hAnsi="Times New Roman" w:cs="Times New Roman"/>
    </w:rPr>
  </w:style>
  <w:style w:type="paragraph" w:styleId="Heading4">
    <w:name w:val="heading 4"/>
    <w:basedOn w:val="Normal"/>
    <w:next w:val="Normal"/>
    <w:link w:val="Heading4Char"/>
    <w:uiPriority w:val="9"/>
    <w:qFormat/>
    <w:rsid w:val="00847196"/>
    <w:pPr>
      <w:keepNext/>
      <w:widowControl/>
      <w:suppressAutoHyphens/>
      <w:autoSpaceDE/>
      <w:autoSpaceDN/>
      <w:spacing w:line="1" w:lineRule="atLeast"/>
      <w:ind w:leftChars="-1" w:left="-1" w:hangingChars="1" w:hanging="1"/>
      <w:jc w:val="center"/>
      <w:textDirection w:val="btLr"/>
      <w:textAlignment w:val="top"/>
      <w:outlineLvl w:val="3"/>
    </w:pPr>
    <w:rPr>
      <w:rFonts w:ascii=".VnTime" w:hAnsi=".VnTime"/>
      <w:position w:val="-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2B3F"/>
    <w:pPr>
      <w:spacing w:before="60"/>
      <w:ind w:left="479"/>
    </w:pPr>
    <w:rPr>
      <w:b/>
      <w:bCs/>
      <w:sz w:val="28"/>
      <w:szCs w:val="28"/>
    </w:rPr>
  </w:style>
  <w:style w:type="paragraph" w:styleId="ListParagraph">
    <w:name w:val="List Paragraph"/>
    <w:basedOn w:val="Normal"/>
    <w:uiPriority w:val="1"/>
    <w:qFormat/>
    <w:rsid w:val="00052B3F"/>
    <w:pPr>
      <w:spacing w:before="60"/>
      <w:ind w:left="479" w:hanging="282"/>
    </w:pPr>
  </w:style>
  <w:style w:type="paragraph" w:customStyle="1" w:styleId="TableParagraph">
    <w:name w:val="Table Paragraph"/>
    <w:basedOn w:val="Normal"/>
    <w:uiPriority w:val="1"/>
    <w:qFormat/>
    <w:rsid w:val="00052B3F"/>
  </w:style>
  <w:style w:type="paragraph" w:styleId="Header">
    <w:name w:val="header"/>
    <w:basedOn w:val="Normal"/>
    <w:link w:val="HeaderChar"/>
    <w:uiPriority w:val="99"/>
    <w:unhideWhenUsed/>
    <w:rsid w:val="00427A91"/>
    <w:pPr>
      <w:tabs>
        <w:tab w:val="center" w:pos="4680"/>
        <w:tab w:val="right" w:pos="9360"/>
      </w:tabs>
    </w:pPr>
  </w:style>
  <w:style w:type="character" w:customStyle="1" w:styleId="HeaderChar">
    <w:name w:val="Header Char"/>
    <w:basedOn w:val="DefaultParagraphFont"/>
    <w:link w:val="Header"/>
    <w:uiPriority w:val="99"/>
    <w:rsid w:val="00427A91"/>
    <w:rPr>
      <w:rFonts w:ascii="Times New Roman" w:eastAsia="Times New Roman" w:hAnsi="Times New Roman" w:cs="Times New Roman"/>
    </w:rPr>
  </w:style>
  <w:style w:type="paragraph" w:styleId="Footer">
    <w:name w:val="footer"/>
    <w:basedOn w:val="Normal"/>
    <w:link w:val="FooterChar"/>
    <w:uiPriority w:val="99"/>
    <w:unhideWhenUsed/>
    <w:rsid w:val="00427A91"/>
    <w:pPr>
      <w:tabs>
        <w:tab w:val="center" w:pos="4680"/>
        <w:tab w:val="right" w:pos="9360"/>
      </w:tabs>
    </w:pPr>
  </w:style>
  <w:style w:type="character" w:customStyle="1" w:styleId="FooterChar">
    <w:name w:val="Footer Char"/>
    <w:basedOn w:val="DefaultParagraphFont"/>
    <w:link w:val="Footer"/>
    <w:uiPriority w:val="99"/>
    <w:rsid w:val="00427A91"/>
    <w:rPr>
      <w:rFonts w:ascii="Times New Roman" w:eastAsia="Times New Roman" w:hAnsi="Times New Roman" w:cs="Times New Roman"/>
    </w:rPr>
  </w:style>
  <w:style w:type="paragraph" w:styleId="NormalWeb">
    <w:name w:val="Normal (Web)"/>
    <w:basedOn w:val="Normal"/>
    <w:uiPriority w:val="99"/>
    <w:unhideWhenUsed/>
    <w:rsid w:val="004450D6"/>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F6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46"/>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47196"/>
    <w:rPr>
      <w:rFonts w:ascii=".VnTime" w:eastAsia="Times New Roman" w:hAnsi=".VnTime" w:cs="Times New Roman"/>
      <w:position w:val="-1"/>
      <w:sz w:val="28"/>
      <w:szCs w:val="24"/>
    </w:rPr>
  </w:style>
  <w:style w:type="paragraph" w:customStyle="1" w:styleId="Normal1">
    <w:name w:val="Normal1"/>
    <w:rsid w:val="00847196"/>
    <w:pPr>
      <w:widowControl/>
      <w:autoSpaceDE/>
      <w:autoSpaceDN/>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14999">
      <w:bodyDiv w:val="1"/>
      <w:marLeft w:val="0"/>
      <w:marRight w:val="0"/>
      <w:marTop w:val="0"/>
      <w:marBottom w:val="0"/>
      <w:divBdr>
        <w:top w:val="none" w:sz="0" w:space="0" w:color="auto"/>
        <w:left w:val="none" w:sz="0" w:space="0" w:color="auto"/>
        <w:bottom w:val="none" w:sz="0" w:space="0" w:color="auto"/>
        <w:right w:val="none" w:sz="0" w:space="0" w:color="auto"/>
      </w:divBdr>
    </w:div>
    <w:div w:id="165278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Phạm Hồng</dc:creator>
  <cp:lastModifiedBy>USER</cp:lastModifiedBy>
  <cp:revision>26</cp:revision>
  <cp:lastPrinted>2023-11-06T06:50:00Z</cp:lastPrinted>
  <dcterms:created xsi:type="dcterms:W3CDTF">2023-11-04T07:25:00Z</dcterms:created>
  <dcterms:modified xsi:type="dcterms:W3CDTF">2024-01-29T06:49:00Z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2013</vt:lpwstr>
  </property>
  <property fmtid="{D5CDD505-2E9C-101B-9397-08002B2CF9AE}" pid="4" name="LastSaved">
    <vt:filetime>2022-03-19T00:00:00Z</vt:filetime>
  </property>
</Properties>
</file>